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06" w:rsidRDefault="00653B67">
      <w:pPr>
        <w:rPr>
          <w:rFonts w:asciiTheme="majorEastAsia" w:eastAsiaTheme="majorEastAsia" w:hAnsiTheme="majorEastAsia"/>
          <w:b/>
          <w:sz w:val="32"/>
        </w:rPr>
      </w:pPr>
      <w:bookmarkStart w:id="0" w:name="_GoBack"/>
      <w:bookmarkEnd w:id="0"/>
      <w:r w:rsidRPr="00653B67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個別指導シート</w:t>
      </w:r>
      <w:r w:rsidR="00237C01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Ａ（引き継ぎ用</w:t>
      </w:r>
      <w:r w:rsidR="000B6C38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）</w:t>
      </w:r>
      <w:r w:rsidR="000E2A06">
        <w:rPr>
          <w:rFonts w:asciiTheme="majorEastAsia" w:eastAsiaTheme="majorEastAsia" w:hAnsiTheme="majorEastAsia" w:hint="eastAsia"/>
          <w:b/>
          <w:sz w:val="32"/>
        </w:rPr>
        <w:t xml:space="preserve">　　</w:t>
      </w:r>
    </w:p>
    <w:p w:rsidR="00653B67" w:rsidRPr="00653B67" w:rsidRDefault="000E2A06" w:rsidP="000E2A06">
      <w:pPr>
        <w:ind w:firstLineChars="900" w:firstLine="2929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年　　組　　</w:t>
      </w:r>
      <w:r w:rsidRPr="00653B67">
        <w:rPr>
          <w:rFonts w:asciiTheme="majorEastAsia" w:eastAsiaTheme="majorEastAsia" w:hAnsiTheme="majorEastAsia" w:hint="eastAsia"/>
          <w:b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BCA9" wp14:editId="14849197">
                <wp:simplePos x="0" y="0"/>
                <wp:positionH relativeFrom="column">
                  <wp:posOffset>1432560</wp:posOffset>
                </wp:positionH>
                <wp:positionV relativeFrom="paragraph">
                  <wp:posOffset>398780</wp:posOffset>
                </wp:positionV>
                <wp:extent cx="4743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31.4pt" to="486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" strokecolor="black [3040]"/>
            </w:pict>
          </mc:Fallback>
        </mc:AlternateContent>
      </w:r>
      <w:r w:rsidR="00653B67">
        <w:rPr>
          <w:rFonts w:asciiTheme="majorEastAsia" w:eastAsiaTheme="majorEastAsia" w:hAnsiTheme="majorEastAsia" w:hint="eastAsia"/>
          <w:b/>
          <w:sz w:val="32"/>
        </w:rPr>
        <w:t>氏名</w:t>
      </w:r>
    </w:p>
    <w:tbl>
      <w:tblPr>
        <w:tblStyle w:val="a3"/>
        <w:tblpPr w:leftFromText="142" w:rightFromText="142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461"/>
        <w:gridCol w:w="948"/>
        <w:gridCol w:w="1109"/>
        <w:gridCol w:w="7336"/>
      </w:tblGrid>
      <w:tr w:rsidR="000E2A06" w:rsidRPr="00653B67" w:rsidTr="00CA6E79">
        <w:trPr>
          <w:trHeight w:val="1404"/>
        </w:trPr>
        <w:tc>
          <w:tcPr>
            <w:tcW w:w="461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A06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3B67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家庭環境</w:t>
            </w:r>
          </w:p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友人関係</w:t>
            </w:r>
          </w:p>
        </w:tc>
        <w:tc>
          <w:tcPr>
            <w:tcW w:w="7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CA6E79">
        <w:trPr>
          <w:trHeight w:val="985"/>
        </w:trPr>
        <w:tc>
          <w:tcPr>
            <w:tcW w:w="46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連携機関</w:t>
            </w:r>
          </w:p>
        </w:tc>
        <w:tc>
          <w:tcPr>
            <w:tcW w:w="7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1071"/>
        </w:trPr>
        <w:tc>
          <w:tcPr>
            <w:tcW w:w="46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5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習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1071"/>
        </w:trPr>
        <w:tc>
          <w:tcPr>
            <w:tcW w:w="461" w:type="dxa"/>
            <w:vMerge/>
            <w:tcBorders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身体・健康</w:t>
            </w:r>
          </w:p>
        </w:tc>
        <w:tc>
          <w:tcPr>
            <w:tcW w:w="7336" w:type="dxa"/>
            <w:tcBorders>
              <w:lef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1071"/>
        </w:trPr>
        <w:tc>
          <w:tcPr>
            <w:tcW w:w="46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心理・行動</w:t>
            </w:r>
          </w:p>
        </w:tc>
        <w:tc>
          <w:tcPr>
            <w:tcW w:w="73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620"/>
        </w:trPr>
        <w:tc>
          <w:tcPr>
            <w:tcW w:w="46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2A06" w:rsidRPr="000B6C38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2A06" w:rsidRPr="000B6C38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6C38">
              <w:rPr>
                <w:rFonts w:asciiTheme="majorEastAsia" w:eastAsiaTheme="majorEastAsia" w:hAnsiTheme="majorEastAsia" w:hint="eastAsia"/>
                <w:sz w:val="24"/>
                <w:szCs w:val="24"/>
              </w:rPr>
              <w:t>出欠状況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2A06" w:rsidRPr="000B6C38" w:rsidRDefault="000E2A06" w:rsidP="000E2A06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0B6C38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欠席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620"/>
        </w:trPr>
        <w:tc>
          <w:tcPr>
            <w:tcW w:w="46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2A06" w:rsidRPr="000B6C38" w:rsidRDefault="000E2A06" w:rsidP="000E2A06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06" w:rsidRPr="000B6C38" w:rsidRDefault="000E2A06" w:rsidP="000E2A06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2A06" w:rsidRPr="000B6C38" w:rsidRDefault="000E2A06" w:rsidP="000E2A06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0B6C38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遅刻</w:t>
            </w:r>
          </w:p>
        </w:tc>
        <w:tc>
          <w:tcPr>
            <w:tcW w:w="733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1242"/>
        </w:trPr>
        <w:tc>
          <w:tcPr>
            <w:tcW w:w="46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B24E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5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現況の課題</w:t>
            </w:r>
          </w:p>
        </w:tc>
        <w:tc>
          <w:tcPr>
            <w:tcW w:w="73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782"/>
        </w:trPr>
        <w:tc>
          <w:tcPr>
            <w:tcW w:w="461" w:type="dxa"/>
            <w:vMerge/>
            <w:tcBorders>
              <w:right w:val="double" w:sz="4" w:space="0" w:color="auto"/>
            </w:tcBorders>
            <w:vAlign w:val="center"/>
          </w:tcPr>
          <w:p w:rsidR="000E2A06" w:rsidRPr="00653B67" w:rsidRDefault="000E2A06" w:rsidP="00B24E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長期目標</w:t>
            </w:r>
          </w:p>
        </w:tc>
        <w:tc>
          <w:tcPr>
            <w:tcW w:w="7336" w:type="dxa"/>
            <w:tcBorders>
              <w:lef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705"/>
        </w:trPr>
        <w:tc>
          <w:tcPr>
            <w:tcW w:w="461" w:type="dxa"/>
            <w:vMerge/>
            <w:tcBorders>
              <w:right w:val="double" w:sz="4" w:space="0" w:color="auto"/>
            </w:tcBorders>
            <w:vAlign w:val="center"/>
          </w:tcPr>
          <w:p w:rsidR="000E2A06" w:rsidRPr="00653B67" w:rsidRDefault="000E2A06" w:rsidP="00B24E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短期目標</w:t>
            </w:r>
          </w:p>
        </w:tc>
        <w:tc>
          <w:tcPr>
            <w:tcW w:w="7336" w:type="dxa"/>
            <w:tcBorders>
              <w:lef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RPr="00653B67" w:rsidTr="000E2A06">
        <w:trPr>
          <w:trHeight w:val="2875"/>
        </w:trPr>
        <w:tc>
          <w:tcPr>
            <w:tcW w:w="461" w:type="dxa"/>
            <w:vMerge/>
            <w:tcBorders>
              <w:righ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right w:val="double" w:sz="4" w:space="0" w:color="auto"/>
            </w:tcBorders>
            <w:vAlign w:val="center"/>
          </w:tcPr>
          <w:p w:rsidR="000E2A06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</w:t>
            </w:r>
          </w:p>
          <w:p w:rsidR="000E2A06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</w:t>
            </w:r>
          </w:p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手立て</w:t>
            </w:r>
          </w:p>
        </w:tc>
        <w:tc>
          <w:tcPr>
            <w:tcW w:w="7336" w:type="dxa"/>
            <w:tcBorders>
              <w:left w:val="double" w:sz="4" w:space="0" w:color="auto"/>
            </w:tcBorders>
            <w:vAlign w:val="center"/>
          </w:tcPr>
          <w:p w:rsidR="000E2A06" w:rsidRPr="00653B67" w:rsidRDefault="000E2A06" w:rsidP="000E2A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E2A06" w:rsidRDefault="000E2A06" w:rsidP="000E2A06">
      <w:pPr>
        <w:rPr>
          <w:rFonts w:asciiTheme="majorEastAsia" w:eastAsiaTheme="majorEastAsia" w:hAnsiTheme="majorEastAsia"/>
          <w:b/>
          <w:sz w:val="32"/>
        </w:rPr>
      </w:pPr>
      <w:r w:rsidRPr="00653B67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lastRenderedPageBreak/>
        <w:t>個別指導シート</w:t>
      </w:r>
      <w:r w:rsidR="00237C01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Ｂ（備忘録用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）</w:t>
      </w:r>
      <w:r>
        <w:rPr>
          <w:rFonts w:asciiTheme="majorEastAsia" w:eastAsiaTheme="majorEastAsia" w:hAnsiTheme="majorEastAsia" w:hint="eastAsia"/>
          <w:b/>
          <w:sz w:val="32"/>
        </w:rPr>
        <w:t xml:space="preserve">　　</w:t>
      </w:r>
    </w:p>
    <w:p w:rsidR="000E2A06" w:rsidRPr="00653B67" w:rsidRDefault="000E2A06" w:rsidP="000E2A06">
      <w:pPr>
        <w:ind w:firstLineChars="900" w:firstLine="2929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年　　組　　</w:t>
      </w:r>
      <w:r w:rsidRPr="00653B67">
        <w:rPr>
          <w:rFonts w:asciiTheme="majorEastAsia" w:eastAsiaTheme="majorEastAsia" w:hAnsiTheme="majorEastAsia" w:hint="eastAsia"/>
          <w:b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28C0E" wp14:editId="7453C0E9">
                <wp:simplePos x="0" y="0"/>
                <wp:positionH relativeFrom="column">
                  <wp:posOffset>1432560</wp:posOffset>
                </wp:positionH>
                <wp:positionV relativeFrom="paragraph">
                  <wp:posOffset>398780</wp:posOffset>
                </wp:positionV>
                <wp:extent cx="4743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31.4pt" to="486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</w:rPr>
        <w:t>氏名</w:t>
      </w:r>
    </w:p>
    <w:p w:rsidR="00653B67" w:rsidRDefault="00653B6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0E2A06" w:rsidTr="00772D5B">
        <w:trPr>
          <w:trHeight w:val="581"/>
        </w:trPr>
        <w:tc>
          <w:tcPr>
            <w:tcW w:w="9836" w:type="dxa"/>
            <w:gridSpan w:val="2"/>
            <w:vAlign w:val="center"/>
          </w:tcPr>
          <w:p w:rsidR="000E2A06" w:rsidRPr="00772D5B" w:rsidRDefault="000E2A06" w:rsidP="00772D5B">
            <w:pPr>
              <w:ind w:firstLineChars="400" w:firstLine="97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2D5B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日（　　）</w:t>
            </w:r>
          </w:p>
        </w:tc>
      </w:tr>
      <w:tr w:rsidR="000E2A06" w:rsidTr="00772D5B">
        <w:trPr>
          <w:trHeight w:val="586"/>
        </w:trPr>
        <w:tc>
          <w:tcPr>
            <w:tcW w:w="1809" w:type="dxa"/>
            <w:vAlign w:val="center"/>
          </w:tcPr>
          <w:p w:rsidR="000E2A06" w:rsidRPr="00772D5B" w:rsidRDefault="00772D5B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　つ</w:t>
            </w:r>
          </w:p>
        </w:tc>
        <w:tc>
          <w:tcPr>
            <w:tcW w:w="8027" w:type="dxa"/>
            <w:vAlign w:val="center"/>
          </w:tcPr>
          <w:p w:rsidR="000E2A06" w:rsidRPr="00772D5B" w:rsidRDefault="000E2A06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Tr="00772D5B">
        <w:trPr>
          <w:trHeight w:val="586"/>
        </w:trPr>
        <w:tc>
          <w:tcPr>
            <w:tcW w:w="1809" w:type="dxa"/>
            <w:vAlign w:val="center"/>
          </w:tcPr>
          <w:p w:rsidR="000E2A06" w:rsidRPr="00772D5B" w:rsidRDefault="00772D5B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どこで</w:t>
            </w:r>
          </w:p>
        </w:tc>
        <w:tc>
          <w:tcPr>
            <w:tcW w:w="8027" w:type="dxa"/>
            <w:vAlign w:val="center"/>
          </w:tcPr>
          <w:p w:rsidR="000E2A06" w:rsidRPr="00772D5B" w:rsidRDefault="000E2A06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Tr="00772D5B">
        <w:trPr>
          <w:trHeight w:val="586"/>
        </w:trPr>
        <w:tc>
          <w:tcPr>
            <w:tcW w:w="1809" w:type="dxa"/>
            <w:vAlign w:val="center"/>
          </w:tcPr>
          <w:p w:rsidR="000E2A06" w:rsidRPr="00772D5B" w:rsidRDefault="00772D5B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だれが</w:t>
            </w:r>
          </w:p>
        </w:tc>
        <w:tc>
          <w:tcPr>
            <w:tcW w:w="8027" w:type="dxa"/>
            <w:vAlign w:val="center"/>
          </w:tcPr>
          <w:p w:rsidR="000E2A06" w:rsidRPr="00772D5B" w:rsidRDefault="000E2A06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Tr="00772D5B">
        <w:trPr>
          <w:trHeight w:val="601"/>
        </w:trPr>
        <w:tc>
          <w:tcPr>
            <w:tcW w:w="1809" w:type="dxa"/>
            <w:vAlign w:val="center"/>
          </w:tcPr>
          <w:p w:rsidR="000E2A06" w:rsidRPr="00772D5B" w:rsidRDefault="00772D5B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何　を</w:t>
            </w:r>
          </w:p>
        </w:tc>
        <w:tc>
          <w:tcPr>
            <w:tcW w:w="8027" w:type="dxa"/>
            <w:vAlign w:val="center"/>
          </w:tcPr>
          <w:p w:rsidR="000E2A06" w:rsidRPr="00772D5B" w:rsidRDefault="000E2A06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Tr="00772D5B">
        <w:trPr>
          <w:trHeight w:val="1290"/>
        </w:trPr>
        <w:tc>
          <w:tcPr>
            <w:tcW w:w="1809" w:type="dxa"/>
            <w:vAlign w:val="center"/>
          </w:tcPr>
          <w:p w:rsidR="000E2A06" w:rsidRPr="00772D5B" w:rsidRDefault="006D0F3B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どう</w:t>
            </w:r>
            <w:r w:rsidR="00772D5B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</w:t>
            </w:r>
          </w:p>
        </w:tc>
        <w:tc>
          <w:tcPr>
            <w:tcW w:w="8027" w:type="dxa"/>
            <w:vAlign w:val="center"/>
          </w:tcPr>
          <w:p w:rsidR="000E2A06" w:rsidRPr="00772D5B" w:rsidRDefault="000E2A06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A06" w:rsidTr="00772D5B">
        <w:trPr>
          <w:trHeight w:val="167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E2A06" w:rsidRPr="00772D5B" w:rsidRDefault="00772D5B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所感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center"/>
          </w:tcPr>
          <w:p w:rsidR="000E2A06" w:rsidRPr="00772D5B" w:rsidRDefault="000E2A06" w:rsidP="00772D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72D5B" w:rsidRDefault="00772D5B">
      <w:pPr>
        <w:rPr>
          <w:rFonts w:asciiTheme="majorEastAsia" w:eastAsiaTheme="majorEastAsia" w:hAnsiTheme="majorEastAsia"/>
          <w:sz w:val="24"/>
          <w:szCs w:val="24"/>
        </w:rPr>
      </w:pPr>
    </w:p>
    <w:p w:rsidR="002B5237" w:rsidRPr="00772D5B" w:rsidRDefault="002B5237">
      <w:pPr>
        <w:rPr>
          <w:rFonts w:asciiTheme="majorEastAsia" w:eastAsiaTheme="majorEastAsia" w:hAnsiTheme="majorEastAsia"/>
          <w:sz w:val="24"/>
          <w:szCs w:val="24"/>
        </w:rPr>
      </w:pPr>
    </w:p>
    <w:p w:rsidR="00772D5B" w:rsidRPr="00772D5B" w:rsidRDefault="00772D5B">
      <w:pPr>
        <w:rPr>
          <w:rFonts w:asciiTheme="majorEastAsia" w:eastAsiaTheme="majorEastAsia" w:hAnsiTheme="majorEastAsia"/>
          <w:sz w:val="24"/>
          <w:szCs w:val="24"/>
        </w:rPr>
      </w:pPr>
      <w:r w:rsidRPr="00772D5B">
        <w:rPr>
          <w:rFonts w:asciiTheme="majorEastAsia" w:eastAsiaTheme="majorEastAsia" w:hAnsiTheme="majorEastAsia" w:hint="eastAsia"/>
          <w:sz w:val="24"/>
          <w:szCs w:val="24"/>
        </w:rPr>
        <w:t>＜活用主旨と注意事項＞</w:t>
      </w:r>
    </w:p>
    <w:p w:rsidR="00772D5B" w:rsidRPr="00772D5B" w:rsidRDefault="00772D5B">
      <w:pPr>
        <w:rPr>
          <w:rFonts w:asciiTheme="majorEastAsia" w:eastAsiaTheme="majorEastAsia" w:hAnsiTheme="majorEastAsia"/>
          <w:szCs w:val="24"/>
        </w:rPr>
      </w:pPr>
      <w:r w:rsidRPr="00772D5B">
        <w:rPr>
          <w:rFonts w:asciiTheme="majorEastAsia" w:eastAsiaTheme="majorEastAsia" w:hAnsiTheme="majorEastAsia" w:hint="eastAsia"/>
          <w:szCs w:val="24"/>
        </w:rPr>
        <w:t>１　活用主旨</w:t>
      </w:r>
    </w:p>
    <w:p w:rsidR="00772D5B" w:rsidRDefault="00772D5B">
      <w:pPr>
        <w:rPr>
          <w:rFonts w:asciiTheme="majorEastAsia" w:eastAsiaTheme="majorEastAsia" w:hAnsiTheme="majorEastAsia"/>
          <w:szCs w:val="24"/>
        </w:rPr>
      </w:pPr>
      <w:r w:rsidRPr="00772D5B">
        <w:rPr>
          <w:rFonts w:asciiTheme="majorEastAsia" w:eastAsiaTheme="majorEastAsia" w:hAnsiTheme="majorEastAsia" w:hint="eastAsia"/>
          <w:szCs w:val="24"/>
        </w:rPr>
        <w:t xml:space="preserve">　個別指導シートは、不登校児童に対し</w:t>
      </w:r>
      <w:r>
        <w:rPr>
          <w:rFonts w:asciiTheme="majorEastAsia" w:eastAsiaTheme="majorEastAsia" w:hAnsiTheme="majorEastAsia" w:hint="eastAsia"/>
          <w:szCs w:val="24"/>
        </w:rPr>
        <w:t>て関係者が現況を相互に理解したり、多様な情報を共有したりするために活用するシートである。</w:t>
      </w:r>
      <w:r w:rsidR="00B5593A">
        <w:rPr>
          <w:rFonts w:asciiTheme="majorEastAsia" w:eastAsiaTheme="majorEastAsia" w:hAnsiTheme="majorEastAsia" w:hint="eastAsia"/>
          <w:szCs w:val="24"/>
        </w:rPr>
        <w:t>不登校の要因は</w:t>
      </w:r>
      <w:r w:rsidR="008C7D6A">
        <w:rPr>
          <w:rFonts w:asciiTheme="majorEastAsia" w:eastAsiaTheme="majorEastAsia" w:hAnsiTheme="majorEastAsia" w:hint="eastAsia"/>
          <w:szCs w:val="24"/>
        </w:rPr>
        <w:t>、児</w:t>
      </w:r>
      <w:r w:rsidR="006D0F3B">
        <w:rPr>
          <w:rFonts w:asciiTheme="majorEastAsia" w:eastAsiaTheme="majorEastAsia" w:hAnsiTheme="majorEastAsia" w:hint="eastAsia"/>
          <w:szCs w:val="24"/>
        </w:rPr>
        <w:t>童が直面している学習面、身体面、心理面、行動面など多岐にわたって考察する必要があり、</w:t>
      </w:r>
      <w:r w:rsidR="00115F08">
        <w:rPr>
          <w:rFonts w:asciiTheme="majorEastAsia" w:eastAsiaTheme="majorEastAsia" w:hAnsiTheme="majorEastAsia" w:hint="eastAsia"/>
          <w:szCs w:val="24"/>
        </w:rPr>
        <w:t>場合によっては</w:t>
      </w:r>
      <w:r w:rsidR="006D0F3B">
        <w:rPr>
          <w:rFonts w:asciiTheme="majorEastAsia" w:eastAsiaTheme="majorEastAsia" w:hAnsiTheme="majorEastAsia" w:hint="eastAsia"/>
          <w:szCs w:val="24"/>
        </w:rPr>
        <w:t>特定できないこと</w:t>
      </w:r>
      <w:r w:rsidR="002B5237">
        <w:rPr>
          <w:rFonts w:asciiTheme="majorEastAsia" w:eastAsiaTheme="majorEastAsia" w:hAnsiTheme="majorEastAsia" w:hint="eastAsia"/>
          <w:szCs w:val="24"/>
        </w:rPr>
        <w:t>がある</w:t>
      </w:r>
      <w:r w:rsidR="006D0F3B">
        <w:rPr>
          <w:rFonts w:asciiTheme="majorEastAsia" w:eastAsiaTheme="majorEastAsia" w:hAnsiTheme="majorEastAsia" w:hint="eastAsia"/>
          <w:szCs w:val="24"/>
        </w:rPr>
        <w:t>。また、不安定な家庭環境や周囲の人間関係におけるトラブルなど、児童を取り巻く日常生活から影響を受けることもある。それらが複合的継続的に重な</w:t>
      </w:r>
      <w:r w:rsidR="002B5237">
        <w:rPr>
          <w:rFonts w:asciiTheme="majorEastAsia" w:eastAsiaTheme="majorEastAsia" w:hAnsiTheme="majorEastAsia" w:hint="eastAsia"/>
          <w:szCs w:val="24"/>
        </w:rPr>
        <w:t>って、</w:t>
      </w:r>
      <w:r w:rsidR="006D0F3B">
        <w:rPr>
          <w:rFonts w:asciiTheme="majorEastAsia" w:eastAsiaTheme="majorEastAsia" w:hAnsiTheme="majorEastAsia" w:hint="eastAsia"/>
          <w:szCs w:val="24"/>
        </w:rPr>
        <w:t>不登校に陥る傾向にある</w:t>
      </w:r>
      <w:r w:rsidR="002B5237">
        <w:rPr>
          <w:rFonts w:asciiTheme="majorEastAsia" w:eastAsiaTheme="majorEastAsia" w:hAnsiTheme="majorEastAsia" w:hint="eastAsia"/>
          <w:szCs w:val="24"/>
        </w:rPr>
        <w:t>のが実情である。そこで、</w:t>
      </w:r>
      <w:r w:rsidR="00237C01">
        <w:rPr>
          <w:rFonts w:asciiTheme="majorEastAsia" w:eastAsiaTheme="majorEastAsia" w:hAnsiTheme="majorEastAsia" w:hint="eastAsia"/>
          <w:szCs w:val="24"/>
        </w:rPr>
        <w:t>学級担任を中心に</w:t>
      </w:r>
      <w:r w:rsidR="006D0F3B">
        <w:rPr>
          <w:rFonts w:asciiTheme="majorEastAsia" w:eastAsiaTheme="majorEastAsia" w:hAnsiTheme="majorEastAsia" w:hint="eastAsia"/>
          <w:szCs w:val="24"/>
        </w:rPr>
        <w:t>支援していく</w:t>
      </w:r>
      <w:r w:rsidR="002B5237">
        <w:rPr>
          <w:rFonts w:asciiTheme="majorEastAsia" w:eastAsiaTheme="majorEastAsia" w:hAnsiTheme="majorEastAsia" w:hint="eastAsia"/>
          <w:szCs w:val="24"/>
        </w:rPr>
        <w:t>すべての</w:t>
      </w:r>
      <w:r w:rsidR="006D0F3B">
        <w:rPr>
          <w:rFonts w:asciiTheme="majorEastAsia" w:eastAsiaTheme="majorEastAsia" w:hAnsiTheme="majorEastAsia" w:hint="eastAsia"/>
          <w:szCs w:val="24"/>
        </w:rPr>
        <w:t>関係者が</w:t>
      </w:r>
      <w:r w:rsidR="002B5237">
        <w:rPr>
          <w:rFonts w:asciiTheme="majorEastAsia" w:eastAsiaTheme="majorEastAsia" w:hAnsiTheme="majorEastAsia" w:hint="eastAsia"/>
          <w:szCs w:val="24"/>
        </w:rPr>
        <w:t>、個別支援シートをもとに</w:t>
      </w:r>
      <w:r w:rsidR="00237C01">
        <w:rPr>
          <w:rFonts w:asciiTheme="majorEastAsia" w:eastAsiaTheme="majorEastAsia" w:hAnsiTheme="majorEastAsia" w:hint="eastAsia"/>
          <w:szCs w:val="24"/>
        </w:rPr>
        <w:t>必要な</w:t>
      </w:r>
      <w:r w:rsidR="008B4877">
        <w:rPr>
          <w:rFonts w:asciiTheme="majorEastAsia" w:eastAsiaTheme="majorEastAsia" w:hAnsiTheme="majorEastAsia" w:hint="eastAsia"/>
          <w:szCs w:val="24"/>
        </w:rPr>
        <w:t>内容</w:t>
      </w:r>
      <w:r w:rsidR="00237C01">
        <w:rPr>
          <w:rFonts w:asciiTheme="majorEastAsia" w:eastAsiaTheme="majorEastAsia" w:hAnsiTheme="majorEastAsia" w:hint="eastAsia"/>
          <w:szCs w:val="24"/>
        </w:rPr>
        <w:t>を共有し、児童にとってより効果的な対応策や次善策</w:t>
      </w:r>
      <w:r w:rsidR="008B4877">
        <w:rPr>
          <w:rFonts w:asciiTheme="majorEastAsia" w:eastAsiaTheme="majorEastAsia" w:hAnsiTheme="majorEastAsia" w:hint="eastAsia"/>
          <w:szCs w:val="24"/>
        </w:rPr>
        <w:t>を立てるための一助となることを期待している。</w:t>
      </w:r>
    </w:p>
    <w:p w:rsidR="008C7D6A" w:rsidRPr="00237C01" w:rsidRDefault="008C7D6A">
      <w:pPr>
        <w:rPr>
          <w:rFonts w:asciiTheme="majorEastAsia" w:eastAsiaTheme="majorEastAsia" w:hAnsiTheme="majorEastAsia"/>
          <w:szCs w:val="24"/>
        </w:rPr>
      </w:pPr>
    </w:p>
    <w:p w:rsidR="00772D5B" w:rsidRPr="00772D5B" w:rsidRDefault="00772D5B">
      <w:pPr>
        <w:rPr>
          <w:rFonts w:asciiTheme="majorEastAsia" w:eastAsiaTheme="majorEastAsia" w:hAnsiTheme="majorEastAsia"/>
          <w:szCs w:val="24"/>
        </w:rPr>
      </w:pPr>
      <w:r w:rsidRPr="00772D5B">
        <w:rPr>
          <w:rFonts w:asciiTheme="majorEastAsia" w:eastAsiaTheme="majorEastAsia" w:hAnsiTheme="majorEastAsia" w:hint="eastAsia"/>
          <w:szCs w:val="24"/>
        </w:rPr>
        <w:t>２　注意事項</w:t>
      </w:r>
    </w:p>
    <w:p w:rsidR="00115F08" w:rsidRDefault="002B5237" w:rsidP="00115F08">
      <w:pPr>
        <w:ind w:left="214" w:hangingChars="100" w:hanging="21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</w:t>
      </w:r>
      <w:r w:rsidR="00237C01">
        <w:rPr>
          <w:rFonts w:asciiTheme="majorEastAsia" w:eastAsiaTheme="majorEastAsia" w:hAnsiTheme="majorEastAsia" w:hint="eastAsia"/>
          <w:szCs w:val="24"/>
        </w:rPr>
        <w:t>「個別指導シートＡ」については、担任が年度末までに記入し、次年度の担任に引き継ぐ。</w:t>
      </w:r>
    </w:p>
    <w:p w:rsidR="00772D5B" w:rsidRDefault="00115F08" w:rsidP="00115F08">
      <w:pPr>
        <w:ind w:left="214" w:hangingChars="100" w:hanging="21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</w:t>
      </w:r>
      <w:r w:rsidR="00237C01">
        <w:rPr>
          <w:rFonts w:asciiTheme="majorEastAsia" w:eastAsiaTheme="majorEastAsia" w:hAnsiTheme="majorEastAsia" w:hint="eastAsia"/>
          <w:szCs w:val="24"/>
        </w:rPr>
        <w:t>「個別指導シートＢ」については、担任</w:t>
      </w:r>
      <w:r>
        <w:rPr>
          <w:rFonts w:asciiTheme="majorEastAsia" w:eastAsiaTheme="majorEastAsia" w:hAnsiTheme="majorEastAsia" w:hint="eastAsia"/>
          <w:szCs w:val="24"/>
        </w:rPr>
        <w:t>・養護教諭・ＳＣなど</w:t>
      </w:r>
      <w:r w:rsidR="00237C01">
        <w:rPr>
          <w:rFonts w:asciiTheme="majorEastAsia" w:eastAsiaTheme="majorEastAsia" w:hAnsiTheme="majorEastAsia" w:hint="eastAsia"/>
          <w:szCs w:val="24"/>
        </w:rPr>
        <w:t>が</w:t>
      </w:r>
      <w:r>
        <w:rPr>
          <w:rFonts w:asciiTheme="majorEastAsia" w:eastAsiaTheme="majorEastAsia" w:hAnsiTheme="majorEastAsia" w:hint="eastAsia"/>
          <w:szCs w:val="24"/>
        </w:rPr>
        <w:t>児童や保護者などに対応した際、必要な項目をメモし、継続して集約していく。</w:t>
      </w:r>
    </w:p>
    <w:p w:rsidR="00115F08" w:rsidRDefault="00115F0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○シートは年度ごとにファイリングし、いつでも情報を共有できるようにしておく。</w:t>
      </w:r>
    </w:p>
    <w:p w:rsidR="00772D5B" w:rsidRPr="00772D5B" w:rsidRDefault="00115F0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○情報管理には細心の注意を払う。</w:t>
      </w:r>
    </w:p>
    <w:sectPr w:rsidR="00772D5B" w:rsidRPr="00772D5B" w:rsidSect="000E2A06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7"/>
    <w:rsid w:val="00036FB8"/>
    <w:rsid w:val="000B6C38"/>
    <w:rsid w:val="000E2A06"/>
    <w:rsid w:val="00115F08"/>
    <w:rsid w:val="00237C01"/>
    <w:rsid w:val="002B5237"/>
    <w:rsid w:val="005F1980"/>
    <w:rsid w:val="006335D7"/>
    <w:rsid w:val="00653B67"/>
    <w:rsid w:val="006D0F3B"/>
    <w:rsid w:val="00772D5B"/>
    <w:rsid w:val="008B4877"/>
    <w:rsid w:val="008C7D6A"/>
    <w:rsid w:val="00B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奈良県</cp:lastModifiedBy>
  <cp:revision>2</cp:revision>
  <dcterms:created xsi:type="dcterms:W3CDTF">2016-12-12T04:05:00Z</dcterms:created>
  <dcterms:modified xsi:type="dcterms:W3CDTF">2016-12-12T04:05:00Z</dcterms:modified>
</cp:coreProperties>
</file>