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3B" w:rsidRDefault="005B413B" w:rsidP="005B413B">
      <w:pPr>
        <w:ind w:firstLineChars="100" w:firstLine="210"/>
        <w:jc w:val="center"/>
      </w:pPr>
      <w:bookmarkStart w:id="0" w:name="_GoBack"/>
      <w:bookmarkEnd w:id="0"/>
      <w:r>
        <w:rPr>
          <w:rFonts w:hint="eastAsia"/>
        </w:rPr>
        <w:t>（例）</w:t>
      </w:r>
    </w:p>
    <w:p w:rsidR="005B413B" w:rsidRDefault="005B413B" w:rsidP="00DF2DDD">
      <w:pPr>
        <w:ind w:firstLineChars="100" w:firstLine="210"/>
      </w:pPr>
    </w:p>
    <w:p w:rsidR="00DF2DDD" w:rsidRDefault="00DF2DDD" w:rsidP="00DF2DDD">
      <w:pPr>
        <w:ind w:firstLineChars="100" w:firstLine="210"/>
      </w:pPr>
      <w:r>
        <w:rPr>
          <w:rFonts w:hint="eastAsia"/>
        </w:rPr>
        <w:t>保護者</w:t>
      </w:r>
      <w:r w:rsidR="005B413B">
        <w:rPr>
          <w:rFonts w:hint="eastAsia"/>
        </w:rPr>
        <w:t xml:space="preserve">　</w:t>
      </w:r>
      <w:r>
        <w:rPr>
          <w:rFonts w:hint="eastAsia"/>
        </w:rPr>
        <w:t>様</w:t>
      </w:r>
    </w:p>
    <w:p w:rsidR="00B2279B" w:rsidRDefault="00B2279B" w:rsidP="00283058">
      <w:pPr>
        <w:wordWrap w:val="0"/>
        <w:jc w:val="right"/>
        <w:rPr>
          <w:rFonts w:ascii="ＭＳ Ｐ明朝" w:eastAsia="ＭＳ Ｐ明朝" w:hAnsi="ＭＳ Ｐ明朝"/>
          <w:szCs w:val="21"/>
        </w:rPr>
      </w:pPr>
      <w:r w:rsidRPr="00B2279B">
        <w:rPr>
          <w:rFonts w:ascii="ＭＳ Ｐ明朝" w:eastAsia="ＭＳ Ｐ明朝" w:hAnsi="ＭＳ Ｐ明朝" w:hint="eastAsia"/>
          <w:szCs w:val="21"/>
        </w:rPr>
        <w:t>学校</w:t>
      </w:r>
      <w:r w:rsidR="00D85378">
        <w:rPr>
          <w:rFonts w:ascii="ＭＳ Ｐ明朝" w:eastAsia="ＭＳ Ｐ明朝" w:hAnsi="ＭＳ Ｐ明朝" w:hint="eastAsia"/>
          <w:szCs w:val="21"/>
        </w:rPr>
        <w:t>（又は幼稚園）</w:t>
      </w:r>
      <w:r w:rsidR="00752D90">
        <w:rPr>
          <w:rFonts w:ascii="ＭＳ Ｐ明朝" w:eastAsia="ＭＳ Ｐ明朝" w:hAnsi="ＭＳ Ｐ明朝" w:hint="eastAsia"/>
          <w:szCs w:val="21"/>
        </w:rPr>
        <w:t xml:space="preserve">　</w:t>
      </w:r>
    </w:p>
    <w:p w:rsidR="00DF2DDD" w:rsidRDefault="00D85378" w:rsidP="00283058">
      <w:pPr>
        <w:wordWrap w:val="0"/>
        <w:ind w:leftChars="300" w:left="630" w:right="210"/>
        <w:jc w:val="right"/>
        <w:rPr>
          <w:rFonts w:ascii="ＭＳ Ｐ明朝" w:eastAsia="ＭＳ Ｐ明朝" w:hAnsi="ＭＳ Ｐ明朝"/>
          <w:szCs w:val="21"/>
        </w:rPr>
      </w:pPr>
      <w:r>
        <w:rPr>
          <w:rFonts w:ascii="ＭＳ Ｐ明朝" w:eastAsia="ＭＳ Ｐ明朝" w:hAnsi="ＭＳ Ｐ明朝" w:hint="eastAsia"/>
          <w:szCs w:val="21"/>
        </w:rPr>
        <w:t>校</w:t>
      </w:r>
      <w:r w:rsidR="00B2279B" w:rsidRPr="00B2279B">
        <w:rPr>
          <w:rFonts w:ascii="ＭＳ Ｐ明朝" w:eastAsia="ＭＳ Ｐ明朝" w:hAnsi="ＭＳ Ｐ明朝" w:hint="eastAsia"/>
          <w:szCs w:val="21"/>
        </w:rPr>
        <w:t>長</w:t>
      </w:r>
      <w:r>
        <w:rPr>
          <w:rFonts w:ascii="ＭＳ Ｐ明朝" w:eastAsia="ＭＳ Ｐ明朝" w:hAnsi="ＭＳ Ｐ明朝" w:hint="eastAsia"/>
          <w:szCs w:val="21"/>
        </w:rPr>
        <w:t>（園長）</w:t>
      </w:r>
    </w:p>
    <w:p w:rsidR="00283058" w:rsidRDefault="00283058" w:rsidP="00283058">
      <w:pPr>
        <w:ind w:leftChars="300" w:left="630" w:right="210"/>
        <w:jc w:val="right"/>
      </w:pPr>
    </w:p>
    <w:p w:rsidR="00DF2DDD" w:rsidRPr="004741BE" w:rsidRDefault="005B413B" w:rsidP="00DF2DDD">
      <w:pPr>
        <w:jc w:val="center"/>
        <w:rPr>
          <w:sz w:val="24"/>
          <w:szCs w:val="28"/>
        </w:rPr>
      </w:pPr>
      <w:r>
        <w:rPr>
          <w:rFonts w:hint="eastAsia"/>
          <w:sz w:val="24"/>
          <w:szCs w:val="28"/>
        </w:rPr>
        <w:t>「</w:t>
      </w:r>
      <w:r w:rsidR="00DF2DDD" w:rsidRPr="004741BE">
        <w:rPr>
          <w:rFonts w:hint="eastAsia"/>
          <w:sz w:val="24"/>
          <w:szCs w:val="28"/>
        </w:rPr>
        <w:t>学校生活管理指導表</w:t>
      </w:r>
      <w:r w:rsidR="00DF2DDD" w:rsidRPr="004741BE">
        <w:rPr>
          <w:rFonts w:hint="eastAsia"/>
          <w:sz w:val="24"/>
          <w:szCs w:val="28"/>
        </w:rPr>
        <w:t>(</w:t>
      </w:r>
      <w:r w:rsidR="00DF2DDD" w:rsidRPr="004741BE">
        <w:rPr>
          <w:rFonts w:hint="eastAsia"/>
          <w:sz w:val="24"/>
          <w:szCs w:val="28"/>
        </w:rPr>
        <w:t>アレルギー</w:t>
      </w:r>
      <w:r w:rsidR="005F6715">
        <w:rPr>
          <w:rFonts w:hint="eastAsia"/>
          <w:sz w:val="24"/>
          <w:szCs w:val="28"/>
        </w:rPr>
        <w:t>疾患</w:t>
      </w:r>
      <w:r w:rsidR="00DF2DDD">
        <w:rPr>
          <w:rFonts w:hint="eastAsia"/>
          <w:sz w:val="24"/>
          <w:szCs w:val="28"/>
        </w:rPr>
        <w:t>用</w:t>
      </w:r>
      <w:r w:rsidR="00DF2DDD">
        <w:rPr>
          <w:rFonts w:hint="eastAsia"/>
          <w:sz w:val="24"/>
          <w:szCs w:val="28"/>
        </w:rPr>
        <w:t>)</w:t>
      </w:r>
      <w:r>
        <w:rPr>
          <w:rFonts w:hint="eastAsia"/>
          <w:sz w:val="24"/>
          <w:szCs w:val="28"/>
        </w:rPr>
        <w:t>」</w:t>
      </w:r>
      <w:r w:rsidR="00DF2DDD">
        <w:rPr>
          <w:rFonts w:hint="eastAsia"/>
          <w:sz w:val="24"/>
          <w:szCs w:val="28"/>
        </w:rPr>
        <w:t>に</w:t>
      </w:r>
      <w:r w:rsidR="00DF2DDD" w:rsidRPr="004741BE">
        <w:rPr>
          <w:rFonts w:hint="eastAsia"/>
          <w:sz w:val="24"/>
          <w:szCs w:val="28"/>
        </w:rPr>
        <w:t>ついて</w:t>
      </w:r>
      <w:r w:rsidR="00DF2DDD" w:rsidRPr="004741BE">
        <w:rPr>
          <w:rFonts w:hint="eastAsia"/>
          <w:sz w:val="24"/>
          <w:szCs w:val="28"/>
        </w:rPr>
        <w:t>(</w:t>
      </w:r>
      <w:r w:rsidR="00DF2DDD" w:rsidRPr="004741BE">
        <w:rPr>
          <w:rFonts w:hint="eastAsia"/>
          <w:sz w:val="24"/>
          <w:szCs w:val="28"/>
        </w:rPr>
        <w:t>お願い</w:t>
      </w:r>
      <w:r w:rsidR="00DF2DDD" w:rsidRPr="004741BE">
        <w:rPr>
          <w:rFonts w:hint="eastAsia"/>
          <w:sz w:val="24"/>
          <w:szCs w:val="28"/>
        </w:rPr>
        <w:t>)</w:t>
      </w:r>
    </w:p>
    <w:p w:rsidR="00DF2DDD" w:rsidRDefault="00DF2DDD" w:rsidP="00DF2DDD"/>
    <w:p w:rsidR="00DF2DDD" w:rsidRDefault="00DF2DDD" w:rsidP="00DF2DDD">
      <w:r>
        <w:rPr>
          <w:rFonts w:hint="eastAsia"/>
        </w:rPr>
        <w:t xml:space="preserve">　日頃より、学校の教育活動に御理解と御協力をいただき、心より感謝申し上げます。</w:t>
      </w:r>
    </w:p>
    <w:p w:rsidR="00DF2DDD" w:rsidRDefault="00DF2DDD" w:rsidP="00DF2DDD">
      <w:r>
        <w:rPr>
          <w:rFonts w:hint="eastAsia"/>
        </w:rPr>
        <w:t xml:space="preserve">　さて、過日実施いたしました「アレルギー疾患調査</w:t>
      </w:r>
      <w:r w:rsidR="005B413B">
        <w:rPr>
          <w:rFonts w:hint="eastAsia"/>
        </w:rPr>
        <w:t>」</w:t>
      </w:r>
      <w:r>
        <w:rPr>
          <w:rFonts w:hint="eastAsia"/>
        </w:rPr>
        <w:t>より、「学校生活上、特別な配慮が必要である」と御報告いただきました。</w:t>
      </w:r>
    </w:p>
    <w:p w:rsidR="00DF2DDD" w:rsidRDefault="00DF2DDD" w:rsidP="00DF2DDD">
      <w:pPr>
        <w:ind w:firstLineChars="100" w:firstLine="210"/>
      </w:pPr>
      <w:r>
        <w:rPr>
          <w:rFonts w:hint="eastAsia"/>
        </w:rPr>
        <w:t>学校におけるアレルギー疾患に対する管理の徹底と事故防止については、文部科学省から「アレルギー疾患における学校生活管理指導表の提出について、症状等に変化がない場合であっても、配慮や管理が必要な間は、少なくとも毎年、提出を求めること。」との指導があり、</w:t>
      </w:r>
      <w:r w:rsidR="005B413B">
        <w:rPr>
          <w:rFonts w:hint="eastAsia"/>
        </w:rPr>
        <w:t>本校においても、</w:t>
      </w:r>
      <w:r>
        <w:rPr>
          <w:rFonts w:hint="eastAsia"/>
        </w:rPr>
        <w:t>これを踏まえて対応しているところです。</w:t>
      </w:r>
    </w:p>
    <w:p w:rsidR="00DF2DDD" w:rsidRDefault="00DF2DDD" w:rsidP="00DF2DDD">
      <w:r>
        <w:rPr>
          <w:rFonts w:hint="eastAsia"/>
        </w:rPr>
        <w:t xml:space="preserve">　つきましては、下記のとおり、主治医へ「学校生活管理指導表</w:t>
      </w:r>
      <w:r>
        <w:rPr>
          <w:rFonts w:hint="eastAsia"/>
        </w:rPr>
        <w:t>(</w:t>
      </w:r>
      <w:r>
        <w:rPr>
          <w:rFonts w:hint="eastAsia"/>
        </w:rPr>
        <w:t>アレルギー疾患用</w:t>
      </w:r>
      <w:r>
        <w:rPr>
          <w:rFonts w:hint="eastAsia"/>
        </w:rPr>
        <w:t>)</w:t>
      </w:r>
      <w:r>
        <w:rPr>
          <w:rFonts w:hint="eastAsia"/>
        </w:rPr>
        <w:t>」の記載を依頼の上、提出くださいますようお願いします。</w:t>
      </w:r>
    </w:p>
    <w:p w:rsidR="00DF2DDD" w:rsidRDefault="00DF2DDD" w:rsidP="00DF2DDD"/>
    <w:p w:rsidR="00DF2DDD" w:rsidRDefault="00DF2DDD" w:rsidP="00DF2DDD">
      <w:pPr>
        <w:jc w:val="center"/>
      </w:pPr>
      <w:r>
        <w:rPr>
          <w:rFonts w:hint="eastAsia"/>
        </w:rPr>
        <w:t>記</w:t>
      </w:r>
    </w:p>
    <w:p w:rsidR="00DF2DDD" w:rsidRDefault="00DF2DDD" w:rsidP="00DF2DDD">
      <w:r>
        <w:rPr>
          <w:rFonts w:hint="eastAsia"/>
        </w:rPr>
        <w:t>１　医療機関</w:t>
      </w:r>
      <w:r>
        <w:rPr>
          <w:rFonts w:hint="eastAsia"/>
        </w:rPr>
        <w:t>(</w:t>
      </w:r>
      <w:r>
        <w:rPr>
          <w:rFonts w:hint="eastAsia"/>
        </w:rPr>
        <w:t>主治医</w:t>
      </w:r>
      <w:r>
        <w:rPr>
          <w:rFonts w:hint="eastAsia"/>
        </w:rPr>
        <w:t>)</w:t>
      </w:r>
      <w:r>
        <w:rPr>
          <w:rFonts w:hint="eastAsia"/>
        </w:rPr>
        <w:t>の受診</w:t>
      </w:r>
    </w:p>
    <w:p w:rsidR="00EF50BB" w:rsidRDefault="00DF2DDD" w:rsidP="00DF2DDD">
      <w:pPr>
        <w:ind w:left="630" w:hangingChars="300" w:hanging="630"/>
      </w:pPr>
      <w:r>
        <w:rPr>
          <w:rFonts w:hint="eastAsia"/>
        </w:rPr>
        <w:t xml:space="preserve">　　・「疾患名」欄にチェックのある項目について、疾患毎に「学校生活管理指導表</w:t>
      </w:r>
      <w:r>
        <w:rPr>
          <w:rFonts w:hint="eastAsia"/>
        </w:rPr>
        <w:t>(</w:t>
      </w:r>
      <w:r>
        <w:rPr>
          <w:rFonts w:hint="eastAsia"/>
        </w:rPr>
        <w:t>アレルギー疾患用</w:t>
      </w:r>
      <w:r>
        <w:rPr>
          <w:rFonts w:hint="eastAsia"/>
        </w:rPr>
        <w:t>)</w:t>
      </w:r>
      <w:r>
        <w:rPr>
          <w:rFonts w:hint="eastAsia"/>
        </w:rPr>
        <w:t>」の記入を依頼してください。</w:t>
      </w:r>
    </w:p>
    <w:p w:rsidR="00DF2DDD" w:rsidRDefault="00EF50BB" w:rsidP="00EF50BB">
      <w:pPr>
        <w:ind w:leftChars="200" w:left="630" w:hangingChars="100" w:hanging="210"/>
      </w:pPr>
      <w:r>
        <w:rPr>
          <w:rFonts w:hint="eastAsia"/>
        </w:rPr>
        <w:t>・食物アレルギー・アナフィラキシーについては、</w:t>
      </w:r>
      <w:r w:rsidR="00DF2DDD">
        <w:rPr>
          <w:rFonts w:hint="eastAsia"/>
        </w:rPr>
        <w:t>別紙「食物アレルギー問診票」に必要事項を御記入の上、医療機関</w:t>
      </w:r>
      <w:r w:rsidR="00DF2DDD">
        <w:rPr>
          <w:rFonts w:hint="eastAsia"/>
        </w:rPr>
        <w:t>(</w:t>
      </w:r>
      <w:r w:rsidR="00DF2DDD">
        <w:rPr>
          <w:rFonts w:hint="eastAsia"/>
        </w:rPr>
        <w:t>主治医</w:t>
      </w:r>
      <w:r w:rsidR="00DF2DDD">
        <w:rPr>
          <w:rFonts w:hint="eastAsia"/>
        </w:rPr>
        <w:t>)</w:t>
      </w:r>
      <w:r w:rsidR="007B5998">
        <w:rPr>
          <w:rFonts w:hint="eastAsia"/>
        </w:rPr>
        <w:t>に御持参ください。</w:t>
      </w:r>
      <w:r w:rsidR="00DF2DDD">
        <w:rPr>
          <w:rFonts w:hint="eastAsia"/>
        </w:rPr>
        <w:t>（記入上のわかりにくい点は、医療機関にお尋ねください）。</w:t>
      </w:r>
    </w:p>
    <w:p w:rsidR="00DF2DDD" w:rsidRDefault="00DF2DDD" w:rsidP="00DF2DDD">
      <w:r>
        <w:rPr>
          <w:rFonts w:hint="eastAsia"/>
        </w:rPr>
        <w:t xml:space="preserve">　　　＊主治医が記載する際、文書料が生じる場合があります。</w:t>
      </w:r>
    </w:p>
    <w:p w:rsidR="00DF2DDD" w:rsidRDefault="00DF2DDD" w:rsidP="00DF2DDD"/>
    <w:p w:rsidR="00B2279B" w:rsidRDefault="00DF2DDD" w:rsidP="00DF2DDD">
      <w:r>
        <w:rPr>
          <w:rFonts w:hint="eastAsia"/>
        </w:rPr>
        <w:t>２　「学校生活管理指導表</w:t>
      </w:r>
      <w:r>
        <w:rPr>
          <w:rFonts w:hint="eastAsia"/>
        </w:rPr>
        <w:t>(</w:t>
      </w:r>
      <w:r>
        <w:rPr>
          <w:rFonts w:hint="eastAsia"/>
        </w:rPr>
        <w:t>アレルギー疾患用</w:t>
      </w:r>
      <w:r>
        <w:rPr>
          <w:rFonts w:hint="eastAsia"/>
        </w:rPr>
        <w:t>)</w:t>
      </w:r>
      <w:r>
        <w:rPr>
          <w:rFonts w:hint="eastAsia"/>
        </w:rPr>
        <w:t>」</w:t>
      </w:r>
      <w:r w:rsidR="007B5998">
        <w:rPr>
          <w:rFonts w:hint="eastAsia"/>
        </w:rPr>
        <w:t>及び「食物アレルギー問診票</w:t>
      </w:r>
      <w:r w:rsidR="00B2279B">
        <w:rPr>
          <w:rFonts w:hint="eastAsia"/>
        </w:rPr>
        <w:t>」の提出</w:t>
      </w:r>
    </w:p>
    <w:p w:rsidR="00DF2DDD" w:rsidRDefault="00DF2DDD" w:rsidP="00DF2DDD">
      <w:r>
        <w:rPr>
          <w:rFonts w:hint="eastAsia"/>
        </w:rPr>
        <w:t xml:space="preserve">　　</w:t>
      </w:r>
      <w:r w:rsidR="00251A89">
        <w:rPr>
          <w:rFonts w:hint="eastAsia"/>
        </w:rPr>
        <w:t>・</w:t>
      </w:r>
      <w:r>
        <w:rPr>
          <w:rFonts w:hint="eastAsia"/>
        </w:rPr>
        <w:t>学級担任または担当者へ提出してください。</w:t>
      </w:r>
    </w:p>
    <w:p w:rsidR="00DF2DDD" w:rsidRDefault="00DF2DDD" w:rsidP="00DF2DDD"/>
    <w:p w:rsidR="00DF2DDD" w:rsidRDefault="00DF2DDD" w:rsidP="00DF2DDD">
      <w:r>
        <w:rPr>
          <w:rFonts w:hint="eastAsia"/>
        </w:rPr>
        <w:t>３　その他</w:t>
      </w:r>
    </w:p>
    <w:p w:rsidR="00DF2DDD" w:rsidRDefault="00DF2DDD" w:rsidP="00DF2DDD">
      <w:pPr>
        <w:ind w:left="630" w:hangingChars="300" w:hanging="630"/>
      </w:pPr>
      <w:r>
        <w:rPr>
          <w:rFonts w:hint="eastAsia"/>
        </w:rPr>
        <w:t xml:space="preserve">　　・「学校生活管理指導表</w:t>
      </w:r>
      <w:r>
        <w:rPr>
          <w:rFonts w:hint="eastAsia"/>
        </w:rPr>
        <w:t>(</w:t>
      </w:r>
      <w:r>
        <w:rPr>
          <w:rFonts w:hint="eastAsia"/>
        </w:rPr>
        <w:t>アレルギー疾患用</w:t>
      </w:r>
      <w:r>
        <w:rPr>
          <w:rFonts w:hint="eastAsia"/>
        </w:rPr>
        <w:t>)</w:t>
      </w:r>
      <w:r>
        <w:rPr>
          <w:rFonts w:hint="eastAsia"/>
        </w:rPr>
        <w:t>」を基に、学校と保護者が、お子さんの学校生活において必要な配慮や管理について相談します。</w:t>
      </w:r>
    </w:p>
    <w:p w:rsidR="00DF2DDD" w:rsidRDefault="00DF2DDD" w:rsidP="00DF2DDD">
      <w:r>
        <w:rPr>
          <w:rFonts w:hint="eastAsia"/>
        </w:rPr>
        <w:t xml:space="preserve">　　・個人情報の取扱に留意し、緊急時には全ての教職員が確認できるよう、一括管理します。</w:t>
      </w:r>
    </w:p>
    <w:p w:rsidR="00DF2DDD" w:rsidRDefault="00DF2DDD" w:rsidP="00DF2DDD">
      <w:r>
        <w:rPr>
          <w:rFonts w:hint="eastAsia"/>
        </w:rPr>
        <w:t xml:space="preserve">　　・御不明な点がございましたら、担当者まで御連絡ください。</w:t>
      </w:r>
    </w:p>
    <w:p w:rsidR="00DF2DDD" w:rsidRDefault="00DF2DDD" w:rsidP="00DF2DDD">
      <w:r>
        <w:rPr>
          <w:noProof/>
        </w:rPr>
        <mc:AlternateContent>
          <mc:Choice Requires="wps">
            <w:drawing>
              <wp:anchor distT="0" distB="0" distL="114300" distR="114300" simplePos="0" relativeHeight="251663360" behindDoc="0" locked="0" layoutInCell="1" allowOverlap="1" wp14:anchorId="5B4E989F" wp14:editId="7141F7CE">
                <wp:simplePos x="0" y="0"/>
                <wp:positionH relativeFrom="column">
                  <wp:posOffset>3653011</wp:posOffset>
                </wp:positionH>
                <wp:positionV relativeFrom="paragraph">
                  <wp:posOffset>201463</wp:posOffset>
                </wp:positionV>
                <wp:extent cx="1742535" cy="603849"/>
                <wp:effectExtent l="0" t="0" r="10160" b="25400"/>
                <wp:wrapNone/>
                <wp:docPr id="2" name="正方形/長方形 2"/>
                <wp:cNvGraphicFramePr/>
                <a:graphic xmlns:a="http://schemas.openxmlformats.org/drawingml/2006/main">
                  <a:graphicData uri="http://schemas.microsoft.com/office/word/2010/wordprocessingShape">
                    <wps:wsp>
                      <wps:cNvSpPr/>
                      <wps:spPr>
                        <a:xfrm>
                          <a:off x="0" y="0"/>
                          <a:ext cx="1742535" cy="603849"/>
                        </a:xfrm>
                        <a:prstGeom prst="rect">
                          <a:avLst/>
                        </a:prstGeom>
                        <a:noFill/>
                        <a:ln w="12700" cap="flat" cmpd="sng" algn="ctr">
                          <a:solidFill>
                            <a:srgbClr val="5B9BD5">
                              <a:shade val="50000"/>
                            </a:srgbClr>
                          </a:solidFill>
                          <a:prstDash val="solid"/>
                          <a:miter lim="800000"/>
                        </a:ln>
                        <a:effectLst/>
                      </wps:spPr>
                      <wps:txbx>
                        <w:txbxContent>
                          <w:p w:rsidR="00DF2DDD" w:rsidRDefault="00DF2DDD" w:rsidP="00DF2DDD">
                            <w:pPr>
                              <w:jc w:val="left"/>
                              <w:rPr>
                                <w:color w:val="000000" w:themeColor="text1"/>
                              </w:rPr>
                            </w:pPr>
                            <w:r>
                              <w:rPr>
                                <w:rFonts w:hint="eastAsia"/>
                                <w:color w:val="000000" w:themeColor="text1"/>
                              </w:rPr>
                              <w:t>担当者</w:t>
                            </w:r>
                            <w:r>
                              <w:rPr>
                                <w:color w:val="000000" w:themeColor="text1"/>
                              </w:rPr>
                              <w:t xml:space="preserve">：　　　　　</w:t>
                            </w:r>
                          </w:p>
                          <w:p w:rsidR="00DF2DDD" w:rsidRPr="00891145" w:rsidRDefault="00DF2DDD" w:rsidP="00DF2DDD">
                            <w:pPr>
                              <w:jc w:val="left"/>
                              <w:rPr>
                                <w:color w:val="000000" w:themeColor="text1"/>
                              </w:rPr>
                            </w:pPr>
                            <w:r>
                              <w:rPr>
                                <w:rFonts w:hint="eastAsia"/>
                                <w:color w:val="000000" w:themeColor="text1"/>
                              </w:rPr>
                              <w:t>電　話</w:t>
                            </w:r>
                            <w:r>
                              <w:rPr>
                                <w:color w:val="000000" w:themeColor="text1"/>
                              </w:rPr>
                              <w:t>：</w:t>
                            </w:r>
                            <w:r>
                              <w:rPr>
                                <w:rFonts w:hint="eastAsia"/>
                                <w:color w:val="000000" w:themeColor="text1"/>
                              </w:rPr>
                              <w:t>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87.65pt;margin-top:15.85pt;width:137.2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" filled="f" strokecolor="#41719c" strokeweight="1pt">
                <v:textbox>
                  <w:txbxContent>
                    <w:p w:rsidR="00DF2DDD" w:rsidRDefault="00DF2DDD" w:rsidP="00DF2DDD">
                      <w:pPr>
                        <w:jc w:val="left"/>
                        <w:rPr>
                          <w:color w:val="000000" w:themeColor="text1"/>
                        </w:rPr>
                      </w:pPr>
                      <w:r>
                        <w:rPr>
                          <w:rFonts w:hint="eastAsia"/>
                          <w:color w:val="000000" w:themeColor="text1"/>
                        </w:rPr>
                        <w:t>担当者</w:t>
                      </w:r>
                      <w:r>
                        <w:rPr>
                          <w:color w:val="000000" w:themeColor="text1"/>
                        </w:rPr>
                        <w:t xml:space="preserve">：　　　　　</w:t>
                      </w:r>
                    </w:p>
                    <w:p w:rsidR="00DF2DDD" w:rsidRPr="00891145" w:rsidRDefault="00DF2DDD" w:rsidP="00DF2DDD">
                      <w:pPr>
                        <w:jc w:val="left"/>
                        <w:rPr>
                          <w:color w:val="000000" w:themeColor="text1"/>
                        </w:rPr>
                      </w:pPr>
                      <w:r>
                        <w:rPr>
                          <w:rFonts w:hint="eastAsia"/>
                          <w:color w:val="000000" w:themeColor="text1"/>
                        </w:rPr>
                        <w:t>電　話</w:t>
                      </w:r>
                      <w:r>
                        <w:rPr>
                          <w:color w:val="000000" w:themeColor="text1"/>
                        </w:rPr>
                        <w:t>：</w:t>
                      </w:r>
                      <w:r>
                        <w:rPr>
                          <w:rFonts w:hint="eastAsia"/>
                          <w:color w:val="000000" w:themeColor="text1"/>
                        </w:rPr>
                        <w:t>0000-00-0000</w:t>
                      </w:r>
                    </w:p>
                  </w:txbxContent>
                </v:textbox>
              </v:rect>
            </w:pict>
          </mc:Fallback>
        </mc:AlternateContent>
      </w:r>
    </w:p>
    <w:p w:rsidR="00DF2DDD" w:rsidRPr="00891145" w:rsidRDefault="00DF2DDD" w:rsidP="00DF2DDD"/>
    <w:p w:rsidR="00DF2DDD" w:rsidRPr="004741BE" w:rsidRDefault="00DF2DDD" w:rsidP="00DF2DDD"/>
    <w:p w:rsidR="00DF2DDD" w:rsidRPr="00DF2DDD" w:rsidRDefault="00DF2DDD"/>
    <w:sectPr w:rsidR="00DF2DDD" w:rsidRPr="00DF2DDD" w:rsidSect="005B413B">
      <w:headerReference w:type="default" r:id="rId7"/>
      <w:pgSz w:w="11906" w:h="16838" w:code="9"/>
      <w:pgMar w:top="1702" w:right="1474"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C1" w:rsidRDefault="00DA22C1" w:rsidP="00EF50BB">
      <w:r>
        <w:separator/>
      </w:r>
    </w:p>
  </w:endnote>
  <w:endnote w:type="continuationSeparator" w:id="0">
    <w:p w:rsidR="00DA22C1" w:rsidRDefault="00DA22C1" w:rsidP="00EF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C1" w:rsidRDefault="00DA22C1" w:rsidP="00EF50BB">
      <w:r>
        <w:separator/>
      </w:r>
    </w:p>
  </w:footnote>
  <w:footnote w:type="continuationSeparator" w:id="0">
    <w:p w:rsidR="00DA22C1" w:rsidRDefault="00DA22C1" w:rsidP="00EF5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C9" w:rsidRPr="003A20C9" w:rsidRDefault="00EF50BB">
    <w:pPr>
      <w:pStyle w:val="a3"/>
    </w:pPr>
    <w:r>
      <w:rPr>
        <w:rFonts w:hint="eastAsia"/>
      </w:rPr>
      <w:t xml:space="preserve">　　</w:t>
    </w:r>
    <w:r w:rsidR="003A20C9">
      <w:rPr>
        <w:rFonts w:hint="eastAsia"/>
      </w:rPr>
      <w:t>様式２－①</w:t>
    </w:r>
    <w:r>
      <w:rPr>
        <w:rFonts w:hint="eastAsia"/>
      </w:rPr>
      <w:t xml:space="preserve">　　　　</w:t>
    </w:r>
    <w:r w:rsidR="003A20C9">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1D"/>
    <w:rsid w:val="00044C60"/>
    <w:rsid w:val="001A290D"/>
    <w:rsid w:val="0024718A"/>
    <w:rsid w:val="00251A89"/>
    <w:rsid w:val="00283058"/>
    <w:rsid w:val="003A20C9"/>
    <w:rsid w:val="003D1367"/>
    <w:rsid w:val="00455C1D"/>
    <w:rsid w:val="004741BE"/>
    <w:rsid w:val="005B413B"/>
    <w:rsid w:val="005F6715"/>
    <w:rsid w:val="00752D90"/>
    <w:rsid w:val="007B5998"/>
    <w:rsid w:val="007C13D7"/>
    <w:rsid w:val="008258D4"/>
    <w:rsid w:val="00891145"/>
    <w:rsid w:val="008C5FA5"/>
    <w:rsid w:val="00B2279B"/>
    <w:rsid w:val="00BB67AD"/>
    <w:rsid w:val="00C9346B"/>
    <w:rsid w:val="00D210CF"/>
    <w:rsid w:val="00D85378"/>
    <w:rsid w:val="00DA22C1"/>
    <w:rsid w:val="00DF2DDD"/>
    <w:rsid w:val="00EF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0BB"/>
    <w:pPr>
      <w:tabs>
        <w:tab w:val="center" w:pos="4252"/>
        <w:tab w:val="right" w:pos="8504"/>
      </w:tabs>
      <w:snapToGrid w:val="0"/>
    </w:pPr>
  </w:style>
  <w:style w:type="character" w:customStyle="1" w:styleId="a4">
    <w:name w:val="ヘッダー (文字)"/>
    <w:basedOn w:val="a0"/>
    <w:link w:val="a3"/>
    <w:uiPriority w:val="99"/>
    <w:rsid w:val="00EF50BB"/>
  </w:style>
  <w:style w:type="paragraph" w:styleId="a5">
    <w:name w:val="footer"/>
    <w:basedOn w:val="a"/>
    <w:link w:val="a6"/>
    <w:uiPriority w:val="99"/>
    <w:unhideWhenUsed/>
    <w:rsid w:val="00EF50BB"/>
    <w:pPr>
      <w:tabs>
        <w:tab w:val="center" w:pos="4252"/>
        <w:tab w:val="right" w:pos="8504"/>
      </w:tabs>
      <w:snapToGrid w:val="0"/>
    </w:pPr>
  </w:style>
  <w:style w:type="character" w:customStyle="1" w:styleId="a6">
    <w:name w:val="フッター (文字)"/>
    <w:basedOn w:val="a0"/>
    <w:link w:val="a5"/>
    <w:uiPriority w:val="99"/>
    <w:rsid w:val="00EF50BB"/>
  </w:style>
  <w:style w:type="paragraph" w:styleId="a7">
    <w:name w:val="Balloon Text"/>
    <w:basedOn w:val="a"/>
    <w:link w:val="a8"/>
    <w:uiPriority w:val="99"/>
    <w:semiHidden/>
    <w:unhideWhenUsed/>
    <w:rsid w:val="007B59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59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0BB"/>
    <w:pPr>
      <w:tabs>
        <w:tab w:val="center" w:pos="4252"/>
        <w:tab w:val="right" w:pos="8504"/>
      </w:tabs>
      <w:snapToGrid w:val="0"/>
    </w:pPr>
  </w:style>
  <w:style w:type="character" w:customStyle="1" w:styleId="a4">
    <w:name w:val="ヘッダー (文字)"/>
    <w:basedOn w:val="a0"/>
    <w:link w:val="a3"/>
    <w:uiPriority w:val="99"/>
    <w:rsid w:val="00EF50BB"/>
  </w:style>
  <w:style w:type="paragraph" w:styleId="a5">
    <w:name w:val="footer"/>
    <w:basedOn w:val="a"/>
    <w:link w:val="a6"/>
    <w:uiPriority w:val="99"/>
    <w:unhideWhenUsed/>
    <w:rsid w:val="00EF50BB"/>
    <w:pPr>
      <w:tabs>
        <w:tab w:val="center" w:pos="4252"/>
        <w:tab w:val="right" w:pos="8504"/>
      </w:tabs>
      <w:snapToGrid w:val="0"/>
    </w:pPr>
  </w:style>
  <w:style w:type="character" w:customStyle="1" w:styleId="a6">
    <w:name w:val="フッター (文字)"/>
    <w:basedOn w:val="a0"/>
    <w:link w:val="a5"/>
    <w:uiPriority w:val="99"/>
    <w:rsid w:val="00EF50BB"/>
  </w:style>
  <w:style w:type="paragraph" w:styleId="a7">
    <w:name w:val="Balloon Text"/>
    <w:basedOn w:val="a"/>
    <w:link w:val="a8"/>
    <w:uiPriority w:val="99"/>
    <w:semiHidden/>
    <w:unhideWhenUsed/>
    <w:rsid w:val="007B59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5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hokenkai</dc:creator>
  <cp:lastModifiedBy>奈良県</cp:lastModifiedBy>
  <cp:revision>2</cp:revision>
  <cp:lastPrinted>2016-02-01T07:20:00Z</cp:lastPrinted>
  <dcterms:created xsi:type="dcterms:W3CDTF">2016-04-01T00:03:00Z</dcterms:created>
  <dcterms:modified xsi:type="dcterms:W3CDTF">2016-04-01T00:03:00Z</dcterms:modified>
</cp:coreProperties>
</file>