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47B6" w14:textId="77777777" w:rsidR="00BB7BFA" w:rsidRPr="003E7D78" w:rsidRDefault="00BB7BFA" w:rsidP="00BB7BFA">
      <w:pPr>
        <w:widowControl/>
        <w:jc w:val="center"/>
        <w:rPr>
          <w:rFonts w:hAnsiTheme="minorEastAsia" w:cs="ＭＳ Ｐゴシック"/>
          <w:spacing w:val="16"/>
          <w:kern w:val="0"/>
          <w:szCs w:val="21"/>
          <w:lang w:eastAsia="zh-TW"/>
        </w:rPr>
      </w:pPr>
      <w:r w:rsidRPr="003E7D78">
        <w:rPr>
          <w:rFonts w:hAnsiTheme="minorEastAsia" w:cs="ＭＳ Ｐゴシック" w:hint="eastAsia"/>
          <w:spacing w:val="16"/>
          <w:kern w:val="0"/>
          <w:szCs w:val="21"/>
        </w:rPr>
        <w:t>地域密着型サービス外部評価機関選定申込書</w:t>
      </w:r>
    </w:p>
    <w:p w14:paraId="2005D42E" w14:textId="77777777" w:rsidR="00BB7BFA" w:rsidRDefault="00BB7BFA" w:rsidP="00BB7BFA">
      <w:pPr>
        <w:widowControl/>
        <w:jc w:val="left"/>
        <w:rPr>
          <w:rFonts w:hAnsiTheme="minorEastAsia" w:cs="ＭＳ Ｐゴシック"/>
          <w:spacing w:val="16"/>
          <w:kern w:val="0"/>
          <w:szCs w:val="21"/>
        </w:rPr>
      </w:pPr>
    </w:p>
    <w:p w14:paraId="1AA9B1FE" w14:textId="6975295D" w:rsidR="00BB7BFA" w:rsidRDefault="00BB7BFA" w:rsidP="00BB7BFA">
      <w:pPr>
        <w:widowControl/>
        <w:jc w:val="right"/>
        <w:rPr>
          <w:rFonts w:hAnsiTheme="minorEastAsia" w:cs="ＭＳ Ｐゴシック"/>
          <w:spacing w:val="16"/>
          <w:kern w:val="0"/>
          <w:szCs w:val="21"/>
          <w:lang w:eastAsia="zh-TW"/>
        </w:rPr>
      </w:pPr>
      <w:r>
        <w:rPr>
          <w:rFonts w:hAnsiTheme="minorEastAsia" w:cs="ＭＳ Ｐゴシック" w:hint="eastAsia"/>
          <w:spacing w:val="16"/>
          <w:kern w:val="0"/>
          <w:szCs w:val="21"/>
        </w:rPr>
        <w:t>令和</w:t>
      </w:r>
      <w:r w:rsidRPr="003E7D78">
        <w:rPr>
          <w:rFonts w:hAnsiTheme="minorEastAsia" w:cs="ＭＳ Ｐゴシック"/>
          <w:spacing w:val="16"/>
          <w:kern w:val="0"/>
          <w:szCs w:val="21"/>
          <w:lang w:eastAsia="zh-TW"/>
        </w:rPr>
        <w:t xml:space="preserve">　</w:t>
      </w:r>
      <w:r>
        <w:rPr>
          <w:rFonts w:hAnsiTheme="minorEastAsia" w:cs="ＭＳ Ｐゴシック" w:hint="eastAsia"/>
          <w:spacing w:val="16"/>
          <w:kern w:val="0"/>
          <w:szCs w:val="21"/>
        </w:rPr>
        <w:t xml:space="preserve">　</w:t>
      </w:r>
      <w:r w:rsidRPr="003E7D78">
        <w:rPr>
          <w:rFonts w:hAnsiTheme="minorEastAsia" w:cs="ＭＳ Ｐゴシック"/>
          <w:spacing w:val="16"/>
          <w:kern w:val="0"/>
          <w:szCs w:val="21"/>
          <w:lang w:eastAsia="zh-TW"/>
        </w:rPr>
        <w:t>年　　月　　日</w:t>
      </w:r>
    </w:p>
    <w:p w14:paraId="7B1E2979" w14:textId="77777777" w:rsidR="00BB7BFA" w:rsidRPr="003E7D78" w:rsidRDefault="00BB7BFA" w:rsidP="00BB7BFA">
      <w:pPr>
        <w:widowControl/>
        <w:jc w:val="left"/>
        <w:rPr>
          <w:rFonts w:hAnsiTheme="minorEastAsia" w:cs="ＭＳ Ｐゴシック"/>
          <w:spacing w:val="16"/>
          <w:kern w:val="0"/>
          <w:szCs w:val="21"/>
          <w:lang w:eastAsia="zh-TW"/>
        </w:rPr>
      </w:pPr>
    </w:p>
    <w:p w14:paraId="4F29FCBE" w14:textId="77777777" w:rsidR="00BB7BFA" w:rsidRPr="003E7D78" w:rsidRDefault="00BB7BFA" w:rsidP="00BB7BFA">
      <w:pPr>
        <w:widowControl/>
        <w:jc w:val="left"/>
        <w:rPr>
          <w:rFonts w:hAnsiTheme="minorEastAsia" w:cs="ＭＳ Ｐゴシック"/>
          <w:spacing w:val="16"/>
          <w:kern w:val="0"/>
          <w:szCs w:val="21"/>
          <w:lang w:eastAsia="zh-TW"/>
        </w:rPr>
      </w:pPr>
      <w:r w:rsidRPr="003E7D78">
        <w:rPr>
          <w:rFonts w:hAnsiTheme="minorEastAsia" w:cs="ＭＳ Ｐゴシック"/>
          <w:spacing w:val="16"/>
          <w:kern w:val="0"/>
          <w:szCs w:val="21"/>
          <w:lang w:eastAsia="zh-TW"/>
        </w:rPr>
        <w:t xml:space="preserve">　</w:t>
      </w:r>
      <w:r w:rsidRPr="003E7D78">
        <w:rPr>
          <w:rFonts w:hAnsiTheme="minorEastAsia" w:cs="ＭＳ Ｐゴシック" w:hint="eastAsia"/>
          <w:spacing w:val="16"/>
          <w:kern w:val="0"/>
          <w:szCs w:val="21"/>
          <w:lang w:eastAsia="zh-TW"/>
        </w:rPr>
        <w:t>奈良県知事　殿</w:t>
      </w:r>
    </w:p>
    <w:p w14:paraId="18D1F38C" w14:textId="77777777" w:rsidR="00BB7BFA" w:rsidRDefault="00BB7BFA" w:rsidP="00BB7BFA">
      <w:pPr>
        <w:widowControl/>
        <w:jc w:val="left"/>
        <w:rPr>
          <w:rFonts w:eastAsia="PMingLiU" w:hAnsiTheme="minorEastAsia" w:cs="ＭＳ Ｐゴシック"/>
          <w:spacing w:val="16"/>
          <w:kern w:val="0"/>
          <w:szCs w:val="21"/>
          <w:lang w:eastAsia="zh-TW"/>
        </w:rPr>
      </w:pPr>
    </w:p>
    <w:p w14:paraId="4978F243" w14:textId="77777777" w:rsidR="00BB7BFA" w:rsidRPr="00A43022" w:rsidRDefault="00BB7BFA" w:rsidP="00BB7BFA">
      <w:pPr>
        <w:widowControl/>
        <w:jc w:val="left"/>
        <w:rPr>
          <w:rFonts w:eastAsia="PMingLiU" w:hAnsiTheme="minorEastAsia" w:cs="ＭＳ Ｐゴシック"/>
          <w:spacing w:val="16"/>
          <w:kern w:val="0"/>
          <w:szCs w:val="21"/>
          <w:lang w:eastAsia="zh-TW"/>
        </w:rPr>
      </w:pPr>
    </w:p>
    <w:p w14:paraId="3FF2DB37" w14:textId="77777777" w:rsidR="00BB7BFA" w:rsidRDefault="00BB7BFA" w:rsidP="00BB7BFA">
      <w:pPr>
        <w:widowControl/>
        <w:wordWrap w:val="0"/>
        <w:jc w:val="right"/>
        <w:rPr>
          <w:rFonts w:hAnsiTheme="minorEastAsia" w:cs="ＭＳ Ｐゴシック"/>
          <w:spacing w:val="16"/>
          <w:kern w:val="0"/>
          <w:szCs w:val="21"/>
          <w:lang w:eastAsia="zh-TW"/>
        </w:rPr>
      </w:pPr>
      <w:r>
        <w:rPr>
          <w:rFonts w:hAnsiTheme="minorEastAsia" w:cs="ＭＳ Ｐゴシック" w:hint="eastAsia"/>
          <w:spacing w:val="16"/>
          <w:kern w:val="0"/>
          <w:szCs w:val="21"/>
          <w:lang w:eastAsia="zh-TW"/>
        </w:rPr>
        <w:t xml:space="preserve">法人名　　　　　　　　　　　　　</w:t>
      </w:r>
    </w:p>
    <w:p w14:paraId="62D0B5E1" w14:textId="77777777" w:rsidR="00BB7BFA" w:rsidRDefault="00BB7BFA" w:rsidP="00BB7BFA">
      <w:pPr>
        <w:widowControl/>
        <w:wordWrap w:val="0"/>
        <w:jc w:val="right"/>
        <w:rPr>
          <w:rFonts w:hAnsiTheme="minorEastAsia" w:cs="ＭＳ Ｐゴシック"/>
          <w:spacing w:val="16"/>
          <w:kern w:val="0"/>
          <w:szCs w:val="21"/>
        </w:rPr>
      </w:pPr>
      <w:r>
        <w:rPr>
          <w:rFonts w:hAnsiTheme="minorEastAsia" w:cs="ＭＳ Ｐゴシック" w:hint="eastAsia"/>
          <w:spacing w:val="16"/>
          <w:kern w:val="0"/>
          <w:szCs w:val="21"/>
        </w:rPr>
        <w:t xml:space="preserve">所在地　　　　　　　　　　　　　</w:t>
      </w:r>
    </w:p>
    <w:p w14:paraId="7BDE5DF7" w14:textId="77777777" w:rsidR="00BB7BFA" w:rsidRDefault="00BB7BFA" w:rsidP="00BB7BFA">
      <w:pPr>
        <w:widowControl/>
        <w:wordWrap w:val="0"/>
        <w:jc w:val="right"/>
        <w:rPr>
          <w:rFonts w:hAnsiTheme="minorEastAsia" w:cs="ＭＳ Ｐゴシック"/>
          <w:spacing w:val="16"/>
          <w:kern w:val="0"/>
          <w:szCs w:val="21"/>
          <w:lang w:eastAsia="zh-TW"/>
        </w:rPr>
      </w:pPr>
      <w:r>
        <w:rPr>
          <w:rFonts w:hAnsiTheme="minorEastAsia" w:cs="ＭＳ Ｐゴシック" w:hint="eastAsia"/>
          <w:spacing w:val="16"/>
          <w:kern w:val="0"/>
          <w:szCs w:val="21"/>
        </w:rPr>
        <w:t xml:space="preserve">代表者　　　　　　　　　　印　　</w:t>
      </w:r>
    </w:p>
    <w:p w14:paraId="1CC7B5C8" w14:textId="77777777" w:rsidR="00BB7BFA" w:rsidRDefault="00BB7BFA" w:rsidP="00BB7BFA">
      <w:pPr>
        <w:widowControl/>
        <w:jc w:val="left"/>
        <w:rPr>
          <w:rFonts w:hAnsiTheme="minorEastAsia" w:cs="ＭＳ Ｐゴシック"/>
          <w:spacing w:val="16"/>
          <w:kern w:val="0"/>
          <w:szCs w:val="21"/>
          <w:lang w:eastAsia="zh-TW"/>
        </w:rPr>
      </w:pPr>
    </w:p>
    <w:p w14:paraId="3495869C" w14:textId="77777777" w:rsidR="00BB7BFA" w:rsidRDefault="00BB7BFA" w:rsidP="00BB7BFA">
      <w:pPr>
        <w:widowControl/>
        <w:jc w:val="left"/>
        <w:rPr>
          <w:rFonts w:hAnsiTheme="minorEastAsia" w:cs="ＭＳ Ｐゴシック"/>
          <w:spacing w:val="16"/>
          <w:kern w:val="0"/>
          <w:szCs w:val="21"/>
          <w:lang w:eastAsia="zh-TW"/>
        </w:rPr>
      </w:pPr>
    </w:p>
    <w:p w14:paraId="6759D70D" w14:textId="77777777" w:rsidR="00BB7BFA" w:rsidRPr="00A43022" w:rsidRDefault="00BB7BFA" w:rsidP="00BB7BFA">
      <w:pPr>
        <w:widowControl/>
        <w:jc w:val="left"/>
        <w:rPr>
          <w:rFonts w:hAnsiTheme="minorEastAsia" w:cs="ＭＳ Ｐゴシック"/>
          <w:spacing w:val="14"/>
          <w:kern w:val="0"/>
          <w:szCs w:val="21"/>
        </w:rPr>
      </w:pPr>
      <w:r w:rsidRPr="003E7D78">
        <w:rPr>
          <w:rFonts w:hAnsiTheme="minorEastAsia" w:cs="ＭＳ Ｐゴシック"/>
          <w:spacing w:val="16"/>
          <w:kern w:val="0"/>
          <w:szCs w:val="21"/>
        </w:rPr>
        <w:t xml:space="preserve">　</w:t>
      </w:r>
      <w:r w:rsidRPr="00A43022">
        <w:rPr>
          <w:rFonts w:hAnsiTheme="minorEastAsia" w:cs="ＭＳ Ｐゴシック"/>
          <w:spacing w:val="14"/>
          <w:kern w:val="0"/>
          <w:szCs w:val="21"/>
        </w:rPr>
        <w:t>地域密着型サービスの</w:t>
      </w:r>
      <w:r w:rsidRPr="00A43022">
        <w:rPr>
          <w:rFonts w:hAnsiTheme="minorEastAsia" w:cs="ＭＳ Ｐゴシック" w:hint="eastAsia"/>
          <w:spacing w:val="14"/>
          <w:kern w:val="0"/>
          <w:szCs w:val="21"/>
        </w:rPr>
        <w:t>外部</w:t>
      </w:r>
      <w:r w:rsidRPr="00A43022">
        <w:rPr>
          <w:rFonts w:hAnsiTheme="minorEastAsia" w:cs="ＭＳ Ｐゴシック"/>
          <w:spacing w:val="14"/>
          <w:kern w:val="0"/>
          <w:szCs w:val="21"/>
        </w:rPr>
        <w:t>評価機関</w:t>
      </w:r>
      <w:r w:rsidRPr="00A43022">
        <w:rPr>
          <w:rFonts w:hAnsiTheme="minorEastAsia" w:cs="ＭＳ Ｐゴシック" w:hint="eastAsia"/>
          <w:spacing w:val="14"/>
          <w:kern w:val="0"/>
          <w:szCs w:val="21"/>
        </w:rPr>
        <w:t>として選定を受けたいので</w:t>
      </w:r>
      <w:r>
        <w:rPr>
          <w:rFonts w:hAnsiTheme="minorEastAsia" w:cs="ＭＳ Ｐゴシック" w:hint="eastAsia"/>
          <w:spacing w:val="14"/>
          <w:kern w:val="0"/>
          <w:szCs w:val="21"/>
        </w:rPr>
        <w:t>、</w:t>
      </w:r>
      <w:r w:rsidRPr="00A43022">
        <w:rPr>
          <w:rFonts w:hAnsiTheme="minorEastAsia" w:cs="ＭＳ Ｐゴシック" w:hint="eastAsia"/>
          <w:spacing w:val="14"/>
          <w:kern w:val="0"/>
          <w:szCs w:val="21"/>
        </w:rPr>
        <w:t>奈良</w:t>
      </w:r>
      <w:r w:rsidRPr="00A43022">
        <w:rPr>
          <w:rFonts w:hAnsiTheme="minorEastAsia" w:cs="ＭＳ Ｐゴシック"/>
          <w:spacing w:val="14"/>
          <w:kern w:val="0"/>
          <w:szCs w:val="21"/>
        </w:rPr>
        <w:t>県地域密着型サービス外部評価実施要領</w:t>
      </w:r>
      <w:r w:rsidRPr="00A43022">
        <w:rPr>
          <w:rFonts w:hAnsiTheme="minorEastAsia" w:cs="ＭＳ Ｐゴシック" w:hint="eastAsia"/>
          <w:spacing w:val="14"/>
          <w:kern w:val="0"/>
          <w:szCs w:val="21"/>
        </w:rPr>
        <w:t>の（別紙１）の３の（１）のア</w:t>
      </w:r>
      <w:r w:rsidRPr="00A43022">
        <w:rPr>
          <w:rFonts w:hAnsiTheme="minorEastAsia" w:cs="ＭＳ Ｐゴシック"/>
          <w:spacing w:val="14"/>
          <w:kern w:val="0"/>
          <w:szCs w:val="21"/>
        </w:rPr>
        <w:t>の規定に</w:t>
      </w:r>
      <w:r w:rsidRPr="00A43022">
        <w:rPr>
          <w:rFonts w:hAnsiTheme="minorEastAsia" w:cs="ＭＳ Ｐゴシック" w:hint="eastAsia"/>
          <w:spacing w:val="14"/>
          <w:kern w:val="0"/>
          <w:szCs w:val="21"/>
        </w:rPr>
        <w:t>基づき</w:t>
      </w:r>
      <w:r>
        <w:rPr>
          <w:rFonts w:hAnsiTheme="minorEastAsia" w:cs="ＭＳ Ｐゴシック" w:hint="eastAsia"/>
          <w:spacing w:val="14"/>
          <w:kern w:val="0"/>
          <w:szCs w:val="21"/>
        </w:rPr>
        <w:t>、次</w:t>
      </w:r>
      <w:r w:rsidRPr="00A43022">
        <w:rPr>
          <w:rFonts w:hAnsiTheme="minorEastAsia" w:cs="ＭＳ Ｐゴシック"/>
          <w:spacing w:val="14"/>
          <w:kern w:val="0"/>
          <w:szCs w:val="21"/>
        </w:rPr>
        <w:t>の</w:t>
      </w:r>
      <w:r w:rsidRPr="00A43022">
        <w:rPr>
          <w:rFonts w:hAnsiTheme="minorEastAsia" w:cs="ＭＳ Ｐゴシック" w:hint="eastAsia"/>
          <w:spacing w:val="14"/>
          <w:kern w:val="0"/>
          <w:szCs w:val="21"/>
        </w:rPr>
        <w:t>書類を添えて申し込みます。</w:t>
      </w:r>
    </w:p>
    <w:p w14:paraId="7C9BF964" w14:textId="77777777" w:rsidR="00BB7BFA" w:rsidRPr="00A43022" w:rsidRDefault="00BB7BFA" w:rsidP="00BB7BFA">
      <w:pPr>
        <w:widowControl/>
        <w:jc w:val="left"/>
        <w:rPr>
          <w:rFonts w:hAnsiTheme="minorEastAsia" w:cs="ＭＳ Ｐゴシック"/>
          <w:spacing w:val="14"/>
          <w:kern w:val="0"/>
          <w:szCs w:val="21"/>
        </w:rPr>
      </w:pPr>
    </w:p>
    <w:p w14:paraId="06BB7235" w14:textId="77777777" w:rsidR="00BB7BFA" w:rsidRPr="00A43022" w:rsidRDefault="00BB7BFA" w:rsidP="00BB7BFA">
      <w:pPr>
        <w:widowControl/>
        <w:jc w:val="left"/>
        <w:rPr>
          <w:rFonts w:hAnsiTheme="minorEastAsia" w:cs="ＭＳ Ｐゴシック"/>
          <w:spacing w:val="14"/>
          <w:kern w:val="0"/>
          <w:szCs w:val="21"/>
        </w:rPr>
      </w:pPr>
    </w:p>
    <w:p w14:paraId="60191EEA" w14:textId="77777777" w:rsidR="00BB7BFA" w:rsidRPr="00A43022" w:rsidRDefault="00BB7BFA" w:rsidP="00BB7BFA">
      <w:pPr>
        <w:widowControl/>
        <w:jc w:val="center"/>
        <w:rPr>
          <w:rFonts w:hAnsiTheme="minorEastAsia" w:cs="ＭＳ Ｐゴシック"/>
          <w:spacing w:val="14"/>
          <w:kern w:val="0"/>
          <w:szCs w:val="21"/>
          <w:lang w:eastAsia="zh-TW"/>
        </w:rPr>
      </w:pPr>
      <w:r w:rsidRPr="00A43022">
        <w:rPr>
          <w:rFonts w:hAnsiTheme="minorEastAsia" w:cs="ＭＳ Ｐゴシック"/>
          <w:spacing w:val="14"/>
          <w:kern w:val="0"/>
          <w:szCs w:val="21"/>
          <w:lang w:eastAsia="zh-TW"/>
        </w:rPr>
        <w:t xml:space="preserve">記 </w:t>
      </w:r>
    </w:p>
    <w:p w14:paraId="3EC3D1AC" w14:textId="77777777" w:rsidR="00BB7BFA" w:rsidRPr="00A43022" w:rsidRDefault="00BB7BFA" w:rsidP="00BB7BFA">
      <w:pPr>
        <w:widowControl/>
        <w:jc w:val="center"/>
        <w:rPr>
          <w:rFonts w:hAnsiTheme="minorEastAsia" w:cs="ＭＳ Ｐゴシック"/>
          <w:spacing w:val="14"/>
          <w:kern w:val="0"/>
          <w:szCs w:val="21"/>
        </w:rPr>
      </w:pPr>
    </w:p>
    <w:p w14:paraId="794F8514" w14:textId="77777777" w:rsidR="00BB7BFA" w:rsidRPr="00A43022" w:rsidRDefault="00BB7BFA" w:rsidP="00BB7BFA">
      <w:pPr>
        <w:widowControl/>
        <w:rPr>
          <w:rFonts w:hAnsiTheme="minorEastAsia" w:cs="ＭＳ Ｐゴシック"/>
          <w:spacing w:val="14"/>
          <w:kern w:val="0"/>
          <w:szCs w:val="21"/>
        </w:rPr>
      </w:pPr>
    </w:p>
    <w:p w14:paraId="7AB1490C" w14:textId="77777777" w:rsidR="00BB7BFA" w:rsidRPr="00A43022" w:rsidRDefault="00BB7BFA" w:rsidP="00BB7BFA">
      <w:pPr>
        <w:ind w:leftChars="200" w:left="420"/>
        <w:jc w:val="left"/>
        <w:rPr>
          <w:rFonts w:hAnsiTheme="minorEastAsia"/>
          <w:spacing w:val="14"/>
          <w:szCs w:val="21"/>
        </w:rPr>
      </w:pPr>
      <w:r>
        <w:rPr>
          <w:rFonts w:hAnsiTheme="minorEastAsia" w:hint="eastAsia"/>
          <w:spacing w:val="14"/>
          <w:szCs w:val="21"/>
        </w:rPr>
        <w:t>１　法人の定款、寄附行為等の写し及び法人登記簿</w:t>
      </w:r>
      <w:r w:rsidRPr="00A43022">
        <w:rPr>
          <w:rFonts w:hAnsiTheme="minorEastAsia" w:hint="eastAsia"/>
          <w:spacing w:val="14"/>
          <w:szCs w:val="21"/>
        </w:rPr>
        <w:t>謄本</w:t>
      </w:r>
      <w:r w:rsidRPr="00A43022">
        <w:rPr>
          <w:rFonts w:hAnsiTheme="minorEastAsia"/>
          <w:spacing w:val="14"/>
          <w:szCs w:val="21"/>
        </w:rPr>
        <w:t xml:space="preserve"> </w:t>
      </w:r>
    </w:p>
    <w:p w14:paraId="7E4C4A11" w14:textId="77777777" w:rsidR="00BB7BFA" w:rsidRPr="00A43022" w:rsidRDefault="00BB7BFA" w:rsidP="00BB7BFA">
      <w:pPr>
        <w:ind w:leftChars="200" w:left="896" w:hangingChars="200" w:hanging="476"/>
        <w:jc w:val="left"/>
        <w:rPr>
          <w:rFonts w:hAnsiTheme="minorEastAsia"/>
          <w:spacing w:val="14"/>
          <w:szCs w:val="21"/>
        </w:rPr>
      </w:pPr>
      <w:r w:rsidRPr="00A43022">
        <w:rPr>
          <w:rFonts w:hAnsiTheme="minorEastAsia" w:hint="eastAsia"/>
          <w:spacing w:val="14"/>
          <w:szCs w:val="21"/>
        </w:rPr>
        <w:t xml:space="preserve">２　</w:t>
      </w:r>
      <w:r>
        <w:rPr>
          <w:rFonts w:hAnsiTheme="minorEastAsia" w:hint="eastAsia"/>
          <w:spacing w:val="14"/>
          <w:szCs w:val="21"/>
        </w:rPr>
        <w:t>評価調査員の名簿、各評価調査員の経歴書及び（別紙１）の１の（２</w:t>
      </w:r>
      <w:r w:rsidRPr="00A43022">
        <w:rPr>
          <w:rFonts w:hAnsiTheme="minorEastAsia" w:hint="eastAsia"/>
          <w:spacing w:val="14"/>
          <w:szCs w:val="21"/>
        </w:rPr>
        <w:t>）のアに該当することを示す書類</w:t>
      </w:r>
      <w:r w:rsidRPr="00A43022">
        <w:rPr>
          <w:rFonts w:hAnsiTheme="minorEastAsia"/>
          <w:spacing w:val="14"/>
          <w:szCs w:val="21"/>
        </w:rPr>
        <w:t xml:space="preserve"> </w:t>
      </w:r>
    </w:p>
    <w:p w14:paraId="4FC25FFE" w14:textId="77777777" w:rsidR="00BB7BFA" w:rsidRPr="00A43022" w:rsidRDefault="00BB7BFA" w:rsidP="00BB7BFA">
      <w:pPr>
        <w:ind w:leftChars="200" w:left="420"/>
        <w:jc w:val="left"/>
        <w:rPr>
          <w:rFonts w:hAnsiTheme="minorEastAsia"/>
          <w:spacing w:val="14"/>
          <w:szCs w:val="21"/>
        </w:rPr>
      </w:pPr>
      <w:r w:rsidRPr="00A43022">
        <w:rPr>
          <w:rFonts w:hAnsiTheme="minorEastAsia" w:hint="eastAsia"/>
          <w:spacing w:val="14"/>
          <w:szCs w:val="21"/>
        </w:rPr>
        <w:t xml:space="preserve">３　</w:t>
      </w:r>
      <w:r>
        <w:rPr>
          <w:rFonts w:hAnsiTheme="minorEastAsia" w:hint="eastAsia"/>
          <w:spacing w:val="14"/>
          <w:szCs w:val="21"/>
        </w:rPr>
        <w:t>評価審査委員会の委員名簿、各委員の経歴</w:t>
      </w:r>
      <w:r w:rsidRPr="00A43022">
        <w:rPr>
          <w:rFonts w:hAnsiTheme="minorEastAsia" w:hint="eastAsia"/>
          <w:spacing w:val="14"/>
          <w:szCs w:val="21"/>
        </w:rPr>
        <w:t>書及び各委員の就任承諾書</w:t>
      </w:r>
    </w:p>
    <w:p w14:paraId="6EE969D0" w14:textId="77777777" w:rsidR="00BB7BFA" w:rsidRPr="00A43022" w:rsidRDefault="00BB7BFA" w:rsidP="00BB7BFA">
      <w:pPr>
        <w:ind w:leftChars="200" w:left="420"/>
        <w:jc w:val="left"/>
        <w:rPr>
          <w:rFonts w:hAnsiTheme="minorEastAsia"/>
          <w:spacing w:val="14"/>
          <w:szCs w:val="21"/>
        </w:rPr>
      </w:pPr>
      <w:r w:rsidRPr="00A43022">
        <w:rPr>
          <w:rFonts w:hAnsiTheme="minorEastAsia" w:hint="eastAsia"/>
          <w:spacing w:val="14"/>
          <w:szCs w:val="21"/>
        </w:rPr>
        <w:t xml:space="preserve">４　</w:t>
      </w:r>
      <w:r>
        <w:rPr>
          <w:rFonts w:hAnsiTheme="minorEastAsia" w:hint="eastAsia"/>
          <w:spacing w:val="14"/>
          <w:szCs w:val="21"/>
        </w:rPr>
        <w:t>委員が団体等の職員である場合は、所属長の就任承認書</w:t>
      </w:r>
      <w:r w:rsidRPr="00A43022">
        <w:rPr>
          <w:rFonts w:hAnsiTheme="minorEastAsia"/>
          <w:spacing w:val="14"/>
          <w:szCs w:val="21"/>
        </w:rPr>
        <w:t xml:space="preserve"> </w:t>
      </w:r>
    </w:p>
    <w:p w14:paraId="0B8D48E7" w14:textId="77777777" w:rsidR="00BB7BFA" w:rsidRPr="00A43022" w:rsidRDefault="00BB7BFA" w:rsidP="00BB7BFA">
      <w:pPr>
        <w:ind w:leftChars="200" w:left="420"/>
        <w:jc w:val="left"/>
        <w:rPr>
          <w:rFonts w:hAnsiTheme="minorEastAsia"/>
          <w:spacing w:val="14"/>
          <w:szCs w:val="21"/>
        </w:rPr>
      </w:pPr>
      <w:r w:rsidRPr="00A43022">
        <w:rPr>
          <w:rFonts w:hAnsiTheme="minorEastAsia" w:hint="eastAsia"/>
          <w:spacing w:val="14"/>
          <w:szCs w:val="21"/>
        </w:rPr>
        <w:t>５　評価手数料及びその算定根拠</w:t>
      </w:r>
      <w:r>
        <w:rPr>
          <w:rFonts w:hAnsiTheme="minorEastAsia"/>
          <w:spacing w:val="14"/>
          <w:szCs w:val="21"/>
        </w:rPr>
        <w:t xml:space="preserve"> </w:t>
      </w:r>
    </w:p>
    <w:p w14:paraId="46326E9B" w14:textId="77777777" w:rsidR="00BB7BFA" w:rsidRPr="00A43022" w:rsidRDefault="00BB7BFA" w:rsidP="00BB7BFA">
      <w:pPr>
        <w:ind w:leftChars="200" w:left="420"/>
        <w:jc w:val="left"/>
        <w:rPr>
          <w:rFonts w:hAnsiTheme="minorEastAsia"/>
          <w:spacing w:val="14"/>
          <w:szCs w:val="21"/>
        </w:rPr>
      </w:pPr>
      <w:r>
        <w:rPr>
          <w:rFonts w:hAnsiTheme="minorEastAsia" w:hint="eastAsia"/>
          <w:spacing w:val="14"/>
          <w:szCs w:val="21"/>
        </w:rPr>
        <w:t>６</w:t>
      </w:r>
      <w:r w:rsidRPr="00A43022">
        <w:rPr>
          <w:rFonts w:hAnsiTheme="minorEastAsia" w:hint="eastAsia"/>
          <w:spacing w:val="14"/>
          <w:szCs w:val="21"/>
        </w:rPr>
        <w:t xml:space="preserve">　外部評価業務実施要領</w:t>
      </w:r>
      <w:r w:rsidRPr="00A43022">
        <w:rPr>
          <w:rFonts w:hAnsiTheme="minorEastAsia"/>
          <w:spacing w:val="14"/>
          <w:szCs w:val="21"/>
        </w:rPr>
        <w:t xml:space="preserve"> </w:t>
      </w:r>
    </w:p>
    <w:p w14:paraId="17C9FBFD" w14:textId="77777777" w:rsidR="00BB7BFA" w:rsidRPr="00A43022" w:rsidRDefault="00BB7BFA" w:rsidP="00BB7BFA">
      <w:pPr>
        <w:ind w:leftChars="200" w:left="420"/>
        <w:jc w:val="left"/>
        <w:rPr>
          <w:rFonts w:hAnsiTheme="minorEastAsia"/>
          <w:spacing w:val="14"/>
          <w:szCs w:val="21"/>
        </w:rPr>
      </w:pPr>
      <w:r>
        <w:rPr>
          <w:rFonts w:hAnsiTheme="minorEastAsia" w:hint="eastAsia"/>
          <w:spacing w:val="14"/>
          <w:szCs w:val="21"/>
        </w:rPr>
        <w:t>７</w:t>
      </w:r>
      <w:r w:rsidRPr="00A43022">
        <w:rPr>
          <w:rFonts w:hAnsiTheme="minorEastAsia" w:hint="eastAsia"/>
          <w:spacing w:val="14"/>
          <w:szCs w:val="21"/>
        </w:rPr>
        <w:t xml:space="preserve">　契約書様式</w:t>
      </w:r>
    </w:p>
    <w:p w14:paraId="25F1B25D" w14:textId="77777777" w:rsidR="00BB7BFA" w:rsidRDefault="00BB7BFA" w:rsidP="00BB7BFA">
      <w:pPr>
        <w:ind w:leftChars="200" w:left="420"/>
        <w:jc w:val="left"/>
        <w:rPr>
          <w:rFonts w:hAnsiTheme="minorEastAsia"/>
          <w:spacing w:val="14"/>
          <w:szCs w:val="21"/>
        </w:rPr>
      </w:pPr>
      <w:r>
        <w:rPr>
          <w:rFonts w:hAnsiTheme="minorEastAsia" w:hint="eastAsia"/>
          <w:spacing w:val="14"/>
          <w:szCs w:val="21"/>
        </w:rPr>
        <w:t>８</w:t>
      </w:r>
      <w:r w:rsidRPr="00A43022">
        <w:rPr>
          <w:rFonts w:hAnsiTheme="minorEastAsia" w:hint="eastAsia"/>
          <w:spacing w:val="14"/>
          <w:szCs w:val="21"/>
        </w:rPr>
        <w:t xml:space="preserve">　</w:t>
      </w:r>
      <w:r>
        <w:rPr>
          <w:rFonts w:hAnsiTheme="minorEastAsia" w:hint="eastAsia"/>
          <w:spacing w:val="14"/>
          <w:szCs w:val="21"/>
        </w:rPr>
        <w:t>評価調査員の養成研修要領</w:t>
      </w:r>
      <w:r w:rsidRPr="00A43022">
        <w:rPr>
          <w:rFonts w:hAnsiTheme="minorEastAsia"/>
          <w:spacing w:val="14"/>
          <w:szCs w:val="21"/>
        </w:rPr>
        <w:t xml:space="preserve"> </w:t>
      </w:r>
    </w:p>
    <w:p w14:paraId="15248FAA" w14:textId="52371371" w:rsidR="00141041" w:rsidRPr="00BB7BFA" w:rsidRDefault="00BB7BFA" w:rsidP="00BB7BFA">
      <w:pPr>
        <w:ind w:leftChars="200" w:left="420"/>
        <w:jc w:val="left"/>
        <w:rPr>
          <w:rFonts w:hAnsiTheme="minorEastAsia"/>
          <w:spacing w:val="14"/>
          <w:szCs w:val="21"/>
        </w:rPr>
      </w:pPr>
      <w:r>
        <w:rPr>
          <w:rFonts w:hAnsiTheme="minorEastAsia" w:hint="eastAsia"/>
          <w:spacing w:val="14"/>
          <w:szCs w:val="21"/>
        </w:rPr>
        <w:t>９</w:t>
      </w:r>
      <w:r w:rsidRPr="00A43022">
        <w:rPr>
          <w:rFonts w:hAnsiTheme="minorEastAsia" w:hint="eastAsia"/>
          <w:spacing w:val="14"/>
          <w:szCs w:val="21"/>
        </w:rPr>
        <w:t xml:space="preserve">　その他必要な書類</w:t>
      </w:r>
    </w:p>
    <w:sectPr w:rsidR="00141041" w:rsidRPr="00BB7BF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0089" w14:textId="77777777" w:rsidR="001101A5" w:rsidRDefault="001101A5" w:rsidP="001101A5">
      <w:r>
        <w:separator/>
      </w:r>
    </w:p>
  </w:endnote>
  <w:endnote w:type="continuationSeparator" w:id="0">
    <w:p w14:paraId="082C5D83" w14:textId="77777777" w:rsidR="001101A5" w:rsidRDefault="001101A5" w:rsidP="0011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870D" w14:textId="77777777" w:rsidR="001101A5" w:rsidRDefault="001101A5" w:rsidP="001101A5">
      <w:r>
        <w:separator/>
      </w:r>
    </w:p>
  </w:footnote>
  <w:footnote w:type="continuationSeparator" w:id="0">
    <w:p w14:paraId="585437F5" w14:textId="77777777" w:rsidR="001101A5" w:rsidRDefault="001101A5" w:rsidP="0011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863E" w14:textId="77777777" w:rsidR="001101A5" w:rsidRDefault="001101A5" w:rsidP="001101A5">
    <w:pPr>
      <w:pStyle w:val="a3"/>
      <w:jc w:val="right"/>
    </w:pPr>
    <w:r>
      <w:rPr>
        <w:rFonts w:hint="eastAsia"/>
      </w:rPr>
      <w:t>(</w:t>
    </w:r>
    <w:r>
      <w:rPr>
        <w:rFonts w:hint="eastAsia"/>
      </w:rPr>
      <w:t>様式第１号)</w:t>
    </w:r>
  </w:p>
  <w:p w14:paraId="1FACF8BD" w14:textId="77777777" w:rsidR="001101A5" w:rsidRDefault="001101A5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FA"/>
    <w:rsid w:val="001101A5"/>
    <w:rsid w:val="00141041"/>
    <w:rsid w:val="00BB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BFE78"/>
  <w15:chartTrackingRefBased/>
  <w15:docId w15:val="{E9B69106-C557-442A-B13B-5BF151F9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1A5"/>
  </w:style>
  <w:style w:type="paragraph" w:styleId="a5">
    <w:name w:val="footer"/>
    <w:basedOn w:val="a"/>
    <w:link w:val="a6"/>
    <w:uiPriority w:val="99"/>
    <w:unhideWhenUsed/>
    <w:rsid w:val="00110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仲田 衣里</dc:creator>
  <cp:keywords/>
  <dc:description/>
  <cp:lastModifiedBy>仲田 衣里</cp:lastModifiedBy>
  <cp:revision>2</cp:revision>
  <dcterms:created xsi:type="dcterms:W3CDTF">2023-01-12T04:42:00Z</dcterms:created>
  <dcterms:modified xsi:type="dcterms:W3CDTF">2023-01-12T04:48:00Z</dcterms:modified>
</cp:coreProperties>
</file>