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8E73E1" w:rsidRDefault="000F61E3" w:rsidP="008B79C8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7940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-560070</wp:posOffset>
                </wp:positionV>
                <wp:extent cx="693420" cy="329565"/>
                <wp:effectExtent l="5715" t="11430" r="5715" b="11430"/>
                <wp:wrapNone/>
                <wp:docPr id="62" name="Text Box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4" o:spid="_x0000_s1039" type="#_x0000_t202" style="position:absolute;margin-left:-20.55pt;margin-top:-44.1pt;width:54.6pt;height:25.95pt;z-index:503179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別表第四十二</w:t>
      </w:r>
      <w:r w:rsidR="008B79C8">
        <w:rPr>
          <w:rFonts w:ascii="ＭＳ ゴシック" w:eastAsia="ＭＳ ゴシック" w:hAnsi="ＭＳ ゴシック" w:hint="eastAsia"/>
          <w:lang w:eastAsia="ja-JP"/>
        </w:rPr>
        <w:t>の二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lang w:eastAsia="ja-JP"/>
        </w:rPr>
        <w:t>1</w:t>
      </w:r>
      <w:r w:rsidR="00496B19">
        <w:rPr>
          <w:rFonts w:ascii="ＭＳ ゴシック" w:eastAsia="ＭＳ ゴシック" w:hAnsi="ＭＳ ゴシック" w:hint="eastAsia"/>
          <w:lang w:eastAsia="ja-JP"/>
        </w:rPr>
        <w:t>4</w:t>
      </w:r>
      <w:r w:rsidR="00A3479F">
        <w:rPr>
          <w:rFonts w:ascii="ＭＳ ゴシック" w:eastAsia="ＭＳ ゴシック" w:hAnsi="ＭＳ ゴシック" w:hint="eastAsia"/>
          <w:lang w:eastAsia="ja-JP"/>
        </w:rPr>
        <w:t>5</w:t>
      </w:r>
      <w:r w:rsidR="008B79C8" w:rsidRPr="008E73E1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8B79C8" w:rsidRPr="008B79C8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jc w:val="center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小規模施設特定有線</w:t>
      </w:r>
      <w:r w:rsidRPr="008E73E1">
        <w:rPr>
          <w:rFonts w:ascii="ＭＳ ゴシック" w:eastAsia="ＭＳ ゴシック" w:hAnsi="ＭＳ ゴシック" w:hint="eastAsia"/>
        </w:rPr>
        <w:t>一般放送業務承継届出書</w:t>
      </w:r>
      <w:proofErr w:type="spellEnd"/>
    </w:p>
    <w:p w:rsidR="008B79C8" w:rsidRPr="00A95C19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>令和</w:t>
      </w:r>
      <w:r w:rsidR="008B79C8" w:rsidRPr="00A95C19">
        <w:rPr>
          <w:rFonts w:ascii="ＭＳ ゴシック" w:eastAsia="ＭＳ ゴシック" w:hAnsi="ＭＳ ゴシック" w:hint="eastAsia"/>
          <w:color w:val="FF0000"/>
        </w:rPr>
        <w:t>○○年○○月○○日</w:t>
      </w:r>
    </w:p>
    <w:p w:rsidR="008B79C8" w:rsidRPr="008E73E1" w:rsidRDefault="008B79C8" w:rsidP="008B79C8">
      <w:pPr>
        <w:ind w:firstLineChars="100" w:firstLine="220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都道府県知事</w:t>
      </w:r>
      <w:proofErr w:type="spellEnd"/>
      <w:r w:rsidRPr="008E73E1">
        <w:rPr>
          <w:rFonts w:ascii="ＭＳ ゴシック" w:eastAsia="ＭＳ ゴシック" w:hAnsi="ＭＳ ゴシック" w:hint="eastAsia"/>
        </w:rPr>
        <w:t xml:space="preserve">　殿</w:t>
      </w:r>
    </w:p>
    <w:p w:rsidR="008B79C8" w:rsidRPr="008E73E1" w:rsidRDefault="008B79C8" w:rsidP="008B79C8">
      <w:pPr>
        <w:ind w:firstLineChars="100" w:firstLine="220"/>
        <w:rPr>
          <w:rFonts w:ascii="ＭＳ ゴシック" w:eastAsia="ＭＳ ゴシック" w:hAnsi="ＭＳ ゴシック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8B79C8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7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7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060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61" name="AutoShap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7" o:spid="_x0000_s1040" type="#_x0000_t61" style="position:absolute;left:0;text-align:left;margin-left:8.85pt;margin-top:9.65pt;width:173.15pt;height:54.75pt;z-index:503230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804742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8E73E1" w:rsidRDefault="008B79C8" w:rsidP="008B79C8">
      <w:pPr>
        <w:rPr>
          <w:rFonts w:ascii="ＭＳ ゴシック" w:eastAsia="ＭＳ ゴシック" w:hAnsi="ＭＳ ゴシック"/>
          <w:lang w:eastAsia="ja-JP"/>
        </w:rPr>
      </w:pPr>
    </w:p>
    <w:p w:rsidR="008B79C8" w:rsidRPr="00AE51FD" w:rsidRDefault="008B79C8" w:rsidP="00501115">
      <w:pPr>
        <w:ind w:leftChars="100" w:left="220"/>
        <w:rPr>
          <w:rFonts w:ascii="ＭＳ ゴシック" w:eastAsia="ＭＳ ゴシック" w:hAnsi="ＭＳ ゴシック"/>
          <w:lang w:eastAsia="ja-JP"/>
        </w:rPr>
      </w:pPr>
      <w:r w:rsidRPr="008E73E1"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小規模施設特定有線</w:t>
      </w:r>
      <w:r w:rsidRPr="008E73E1">
        <w:rPr>
          <w:rFonts w:ascii="ＭＳ ゴシック" w:eastAsia="ＭＳ ゴシック" w:hAnsi="ＭＳ ゴシック" w:hint="eastAsia"/>
          <w:lang w:eastAsia="ja-JP"/>
        </w:rPr>
        <w:t>一般放送事業者の地位を承継したので、放送法第134条第２項の規定により届け出ます。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承継年月日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D84CEF" w:rsidP="002042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令和</w:t>
            </w:r>
            <w:r w:rsidR="008B79C8" w:rsidRPr="00A95C19">
              <w:rPr>
                <w:rFonts w:ascii="ＭＳ ゴシック" w:eastAsia="ＭＳ ゴシック" w:hAnsi="ＭＳ ゴシック" w:hint="eastAsia"/>
                <w:color w:val="FF0000"/>
              </w:rPr>
              <w:t>○○年○○月○○日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被承継者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04742" w:rsidRDefault="008B79C8" w:rsidP="00204286">
            <w:pPr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804742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××テレビ共同受信施設組合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386" w:type="dxa"/>
            <w:shd w:val="clear" w:color="auto" w:fill="auto"/>
          </w:tcPr>
          <w:p w:rsidR="008B79C8" w:rsidRPr="00804742" w:rsidRDefault="00D84CEF" w:rsidP="00204286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令和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="008B79C8" w:rsidRPr="00804742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8B79C8" w:rsidRPr="008E73E1" w:rsidTr="00501115">
        <w:tc>
          <w:tcPr>
            <w:tcW w:w="4536" w:type="dxa"/>
            <w:shd w:val="clear" w:color="auto" w:fill="auto"/>
          </w:tcPr>
          <w:p w:rsidR="008B79C8" w:rsidRPr="008E73E1" w:rsidRDefault="008B79C8" w:rsidP="00204286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8E73E1">
              <w:rPr>
                <w:rFonts w:ascii="ＭＳ ゴシック" w:eastAsia="ＭＳ ゴシック" w:hAnsi="ＭＳ ゴシック" w:hint="eastAsia"/>
              </w:rPr>
              <w:t>備考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B79C8" w:rsidRPr="008E73E1" w:rsidRDefault="002B63C4" w:rsidP="002B63C4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施設の譲渡</w:t>
            </w:r>
            <w:r w:rsidRPr="002B63C4"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に伴い、有線一般放送事業を行う業務の全部について譲渡を受けたため</w:t>
            </w:r>
          </w:p>
        </w:tc>
      </w:tr>
    </w:tbl>
    <w:p w:rsidR="008B79C8" w:rsidRDefault="008B79C8" w:rsidP="008B79C8">
      <w:pPr>
        <w:ind w:leftChars="100" w:left="580" w:hangingChars="200" w:hanging="360"/>
        <w:rPr>
          <w:rFonts w:ascii="ＭＳ ゴシック" w:eastAsia="ＭＳ ゴシック" w:hAnsi="ＭＳ ゴシック"/>
          <w:sz w:val="18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sectPr w:rsidR="008B79C8" w:rsidSect="003C5769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FF" w:rsidRDefault="00A84DFF">
      <w:r>
        <w:separator/>
      </w:r>
    </w:p>
  </w:endnote>
  <w:endnote w:type="continuationSeparator" w:id="0">
    <w:p w:rsidR="00A84DFF" w:rsidRDefault="00A84DFF">
      <w:r>
        <w:continuationSeparator/>
      </w:r>
    </w:p>
  </w:endnote>
  <w:endnote w:type="continuationNotice" w:id="1">
    <w:p w:rsidR="00A84DFF" w:rsidRDefault="00A84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FF" w:rsidRDefault="00A84DFF">
      <w:r>
        <w:separator/>
      </w:r>
    </w:p>
  </w:footnote>
  <w:footnote w:type="continuationSeparator" w:id="0">
    <w:p w:rsidR="00A84DFF" w:rsidRDefault="00A84DFF">
      <w:r>
        <w:continuationSeparator/>
      </w:r>
    </w:p>
  </w:footnote>
  <w:footnote w:type="continuationNotice" w:id="1">
    <w:p w:rsidR="00A84DFF" w:rsidRDefault="00A84D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2D722D"/>
    <w:rsid w:val="003256A6"/>
    <w:rsid w:val="00364659"/>
    <w:rsid w:val="0037591F"/>
    <w:rsid w:val="003A22E2"/>
    <w:rsid w:val="003B2795"/>
    <w:rsid w:val="003C200E"/>
    <w:rsid w:val="003C5769"/>
    <w:rsid w:val="003C5E7C"/>
    <w:rsid w:val="004112A3"/>
    <w:rsid w:val="00414A4F"/>
    <w:rsid w:val="0041581A"/>
    <w:rsid w:val="0042594E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84DFF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36285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BD13-6495-4ADA-A8D0-3000CDA0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13</cp:revision>
  <cp:lastPrinted>2016-02-15T04:57:00Z</cp:lastPrinted>
  <dcterms:created xsi:type="dcterms:W3CDTF">2020-11-27T10:02:00Z</dcterms:created>
  <dcterms:modified xsi:type="dcterms:W3CDTF">2021-01-27T11:04:00Z</dcterms:modified>
</cp:coreProperties>
</file>