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957" w:rsidRPr="003A4B4E" w:rsidRDefault="00523718" w:rsidP="00451559">
      <w:pPr>
        <w:jc w:val="center"/>
        <w:rPr>
          <w:sz w:val="24"/>
          <w:szCs w:val="24"/>
        </w:rPr>
      </w:pPr>
      <w:bookmarkStart w:id="0" w:name="_GoBack"/>
      <w:bookmarkEnd w:id="0"/>
      <w:r>
        <w:rPr>
          <w:rFonts w:hint="eastAsia"/>
          <w:sz w:val="24"/>
          <w:szCs w:val="24"/>
        </w:rPr>
        <w:t xml:space="preserve">川上村　</w:t>
      </w:r>
      <w:r w:rsidR="00513571">
        <w:rPr>
          <w:rFonts w:hint="eastAsia"/>
          <w:sz w:val="24"/>
          <w:szCs w:val="24"/>
        </w:rPr>
        <w:t>西部</w:t>
      </w:r>
      <w:r w:rsidR="00513571">
        <w:rPr>
          <w:sz w:val="24"/>
          <w:szCs w:val="24"/>
        </w:rPr>
        <w:t>産業・観光拠点</w:t>
      </w:r>
      <w:r w:rsidR="00755BBE">
        <w:rPr>
          <w:rFonts w:hint="eastAsia"/>
          <w:sz w:val="24"/>
          <w:szCs w:val="24"/>
        </w:rPr>
        <w:t>周辺地区</w:t>
      </w:r>
      <w:r w:rsidR="00DB5CA9" w:rsidRPr="003A4B4E">
        <w:rPr>
          <w:rFonts w:hint="eastAsia"/>
          <w:sz w:val="24"/>
          <w:szCs w:val="24"/>
        </w:rPr>
        <w:t>の</w:t>
      </w:r>
      <w:r w:rsidR="00651C24" w:rsidRPr="003A4B4E">
        <w:rPr>
          <w:rFonts w:hint="eastAsia"/>
          <w:sz w:val="24"/>
          <w:szCs w:val="24"/>
        </w:rPr>
        <w:t>まちづくり</w:t>
      </w:r>
      <w:r w:rsidR="000B1489" w:rsidRPr="003A4B4E">
        <w:rPr>
          <w:rFonts w:hint="eastAsia"/>
          <w:sz w:val="24"/>
          <w:szCs w:val="24"/>
        </w:rPr>
        <w:t>に関する</w:t>
      </w:r>
      <w:r w:rsidR="00651C24" w:rsidRPr="003A4B4E">
        <w:rPr>
          <w:rFonts w:hint="eastAsia"/>
          <w:sz w:val="24"/>
          <w:szCs w:val="24"/>
        </w:rPr>
        <w:t>基本協定</w:t>
      </w:r>
      <w:r w:rsidR="00265908" w:rsidRPr="003A4B4E">
        <w:rPr>
          <w:rFonts w:hint="eastAsia"/>
          <w:sz w:val="24"/>
          <w:szCs w:val="24"/>
        </w:rPr>
        <w:t>書</w:t>
      </w:r>
    </w:p>
    <w:p w:rsidR="002622A5" w:rsidRPr="00513571" w:rsidRDefault="002622A5"/>
    <w:p w:rsidR="0004496F" w:rsidRPr="003A4B4E" w:rsidRDefault="0004496F" w:rsidP="00265908">
      <w:pPr>
        <w:ind w:left="2" w:firstLineChars="100" w:firstLine="210"/>
      </w:pPr>
      <w:r w:rsidRPr="003A4B4E">
        <w:rPr>
          <w:rFonts w:hint="eastAsia"/>
        </w:rPr>
        <w:t>奈良県（以下「甲」という。）</w:t>
      </w:r>
      <w:r w:rsidR="00265908" w:rsidRPr="003A4B4E">
        <w:rPr>
          <w:rFonts w:hint="eastAsia"/>
        </w:rPr>
        <w:t>及び</w:t>
      </w:r>
      <w:r w:rsidR="00513571">
        <w:rPr>
          <w:rFonts w:hint="eastAsia"/>
        </w:rPr>
        <w:t>川上村</w:t>
      </w:r>
      <w:r w:rsidRPr="003A4B4E">
        <w:rPr>
          <w:rFonts w:hint="eastAsia"/>
        </w:rPr>
        <w:t>（以下「乙」という。）</w:t>
      </w:r>
      <w:r w:rsidR="00265908" w:rsidRPr="003A4B4E">
        <w:rPr>
          <w:rFonts w:hint="eastAsia"/>
        </w:rPr>
        <w:t>は、</w:t>
      </w:r>
      <w:r w:rsidR="00513571">
        <w:rPr>
          <w:rFonts w:hint="eastAsia"/>
        </w:rPr>
        <w:t>西部</w:t>
      </w:r>
      <w:r w:rsidR="00513571">
        <w:t>産業・観光拠点</w:t>
      </w:r>
      <w:r w:rsidR="00755BBE">
        <w:rPr>
          <w:rFonts w:hint="eastAsia"/>
        </w:rPr>
        <w:t>周辺</w:t>
      </w:r>
      <w:r w:rsidR="000A71A4">
        <w:t>地区</w:t>
      </w:r>
      <w:r w:rsidR="00435247" w:rsidRPr="003A4B4E">
        <w:rPr>
          <w:rFonts w:hint="eastAsia"/>
        </w:rPr>
        <w:t>（以下「当該地区」という。）</w:t>
      </w:r>
      <w:r w:rsidR="00C74845" w:rsidRPr="003A4B4E">
        <w:rPr>
          <w:rFonts w:hint="eastAsia"/>
        </w:rPr>
        <w:t>のまちづくりに係る取組</w:t>
      </w:r>
      <w:r w:rsidR="00AE1B3D" w:rsidRPr="003A4B4E">
        <w:rPr>
          <w:rFonts w:hint="eastAsia"/>
        </w:rPr>
        <w:t>に関して</w:t>
      </w:r>
      <w:r w:rsidR="001D4EAE" w:rsidRPr="003A4B4E">
        <w:rPr>
          <w:rFonts w:hint="eastAsia"/>
        </w:rPr>
        <w:t>、</w:t>
      </w:r>
      <w:r w:rsidR="00265908" w:rsidRPr="003A4B4E">
        <w:rPr>
          <w:rFonts w:hint="eastAsia"/>
        </w:rPr>
        <w:t>以下のとおり基本的な連携と協力に関する協定を締結する。</w:t>
      </w:r>
    </w:p>
    <w:p w:rsidR="0004496F" w:rsidRPr="003A4B4E" w:rsidRDefault="00BB4C41" w:rsidP="00BB4C41">
      <w:pPr>
        <w:tabs>
          <w:tab w:val="left" w:pos="1775"/>
        </w:tabs>
      </w:pPr>
      <w:r w:rsidRPr="003A4B4E">
        <w:tab/>
      </w:r>
    </w:p>
    <w:p w:rsidR="004652B7" w:rsidRDefault="00651C24" w:rsidP="004652B7">
      <w:pPr>
        <w:ind w:firstLineChars="100" w:firstLine="210"/>
      </w:pPr>
      <w:r w:rsidRPr="003A4B4E">
        <w:rPr>
          <w:rFonts w:hint="eastAsia"/>
        </w:rPr>
        <w:t>（目的）</w:t>
      </w:r>
    </w:p>
    <w:p w:rsidR="00651C24" w:rsidRPr="003A4B4E" w:rsidRDefault="00651C24" w:rsidP="004652B7">
      <w:pPr>
        <w:ind w:left="210" w:hangingChars="100" w:hanging="210"/>
      </w:pPr>
      <w:r w:rsidRPr="003A4B4E">
        <w:rPr>
          <w:rFonts w:hint="eastAsia"/>
        </w:rPr>
        <w:t xml:space="preserve">第１条　</w:t>
      </w:r>
      <w:r w:rsidR="00537BA3" w:rsidRPr="003A4B4E">
        <w:rPr>
          <w:rFonts w:hint="eastAsia"/>
        </w:rPr>
        <w:t>この協定</w:t>
      </w:r>
      <w:r w:rsidR="006B6E17" w:rsidRPr="003A4B4E">
        <w:rPr>
          <w:rFonts w:hint="eastAsia"/>
        </w:rPr>
        <w:t>は、「奈良県と</w:t>
      </w:r>
      <w:r w:rsidR="00513571">
        <w:rPr>
          <w:rFonts w:hint="eastAsia"/>
        </w:rPr>
        <w:t>川上村</w:t>
      </w:r>
      <w:r w:rsidR="006B6E17" w:rsidRPr="003A4B4E">
        <w:rPr>
          <w:rFonts w:hint="eastAsia"/>
        </w:rPr>
        <w:t>とのまちづくりに関する包括協定</w:t>
      </w:r>
      <w:r w:rsidR="00FF3F12" w:rsidRPr="003A4B4E">
        <w:rPr>
          <w:rFonts w:hint="eastAsia"/>
        </w:rPr>
        <w:t>書</w:t>
      </w:r>
      <w:r w:rsidR="003632E1" w:rsidRPr="003A4B4E">
        <w:rPr>
          <w:rFonts w:hint="eastAsia"/>
        </w:rPr>
        <w:t>」第３条</w:t>
      </w:r>
      <w:r w:rsidR="003B50E1">
        <w:rPr>
          <w:rFonts w:hint="eastAsia"/>
        </w:rPr>
        <w:t>第１</w:t>
      </w:r>
      <w:r w:rsidR="00796AF3">
        <w:rPr>
          <w:rFonts w:hint="eastAsia"/>
        </w:rPr>
        <w:t>号</w:t>
      </w:r>
      <w:r w:rsidR="00A57EE3" w:rsidRPr="003A4B4E">
        <w:rPr>
          <w:rFonts w:hint="eastAsia"/>
        </w:rPr>
        <w:t>に定める</w:t>
      </w:r>
      <w:r w:rsidR="00435247" w:rsidRPr="003A4B4E">
        <w:rPr>
          <w:rFonts w:hint="eastAsia"/>
        </w:rPr>
        <w:t>当該</w:t>
      </w:r>
      <w:r w:rsidRPr="003A4B4E">
        <w:rPr>
          <w:rFonts w:hint="eastAsia"/>
        </w:rPr>
        <w:t>地区のまちづくり</w:t>
      </w:r>
      <w:r w:rsidR="00CC4BBA" w:rsidRPr="003A4B4E">
        <w:rPr>
          <w:rFonts w:hint="eastAsia"/>
        </w:rPr>
        <w:t>を</w:t>
      </w:r>
      <w:r w:rsidRPr="003A4B4E">
        <w:rPr>
          <w:rFonts w:hint="eastAsia"/>
        </w:rPr>
        <w:t>、</w:t>
      </w:r>
      <w:r w:rsidR="00EE2A7D" w:rsidRPr="003A4B4E">
        <w:rPr>
          <w:rFonts w:hint="eastAsia"/>
        </w:rPr>
        <w:t>甲</w:t>
      </w:r>
      <w:r w:rsidR="00432ED2" w:rsidRPr="003A4B4E">
        <w:rPr>
          <w:rFonts w:hint="eastAsia"/>
        </w:rPr>
        <w:t>及び</w:t>
      </w:r>
      <w:r w:rsidR="00265908" w:rsidRPr="003A4B4E">
        <w:rPr>
          <w:rFonts w:hint="eastAsia"/>
        </w:rPr>
        <w:t>乙が</w:t>
      </w:r>
      <w:r w:rsidR="00EF3E28" w:rsidRPr="003A4B4E">
        <w:rPr>
          <w:rFonts w:hint="eastAsia"/>
        </w:rPr>
        <w:t>連携・</w:t>
      </w:r>
      <w:r w:rsidR="00C74845" w:rsidRPr="003A4B4E">
        <w:rPr>
          <w:rFonts w:hint="eastAsia"/>
        </w:rPr>
        <w:t>協力</w:t>
      </w:r>
      <w:r w:rsidR="001D4EAE" w:rsidRPr="003A4B4E">
        <w:rPr>
          <w:rFonts w:hint="eastAsia"/>
        </w:rPr>
        <w:t>して取組むことで、</w:t>
      </w:r>
      <w:r w:rsidR="00796AF3">
        <w:rPr>
          <w:rFonts w:hint="eastAsia"/>
        </w:rPr>
        <w:t>当該地区</w:t>
      </w:r>
      <w:r w:rsidR="0047559A" w:rsidRPr="003A4B4E">
        <w:rPr>
          <w:rFonts w:hint="eastAsia"/>
        </w:rPr>
        <w:t>の</w:t>
      </w:r>
      <w:r w:rsidR="0086709A" w:rsidRPr="003A4B4E">
        <w:rPr>
          <w:rFonts w:hint="eastAsia"/>
        </w:rPr>
        <w:t>持続的発展</w:t>
      </w:r>
      <w:r w:rsidR="0047559A" w:rsidRPr="003A4B4E">
        <w:rPr>
          <w:rFonts w:hint="eastAsia"/>
        </w:rPr>
        <w:t>及び</w:t>
      </w:r>
      <w:r w:rsidR="0086709A" w:rsidRPr="003A4B4E">
        <w:rPr>
          <w:rFonts w:hint="eastAsia"/>
        </w:rPr>
        <w:t>活性化</w:t>
      </w:r>
      <w:r w:rsidR="00435247" w:rsidRPr="003A4B4E">
        <w:rPr>
          <w:rFonts w:hint="eastAsia"/>
        </w:rPr>
        <w:t>を図ることを目的とする。</w:t>
      </w:r>
    </w:p>
    <w:p w:rsidR="001D4EAE" w:rsidRPr="003A4B4E" w:rsidRDefault="001D4EAE" w:rsidP="00651C24">
      <w:pPr>
        <w:ind w:left="424" w:hangingChars="202" w:hanging="424"/>
      </w:pPr>
    </w:p>
    <w:p w:rsidR="004652B7" w:rsidRDefault="001D4EAE" w:rsidP="004652B7">
      <w:pPr>
        <w:ind w:firstLineChars="100" w:firstLine="210"/>
      </w:pPr>
      <w:r w:rsidRPr="003A4B4E">
        <w:rPr>
          <w:rFonts w:hint="eastAsia"/>
        </w:rPr>
        <w:t>（</w:t>
      </w:r>
      <w:r w:rsidR="00435247" w:rsidRPr="003A4B4E">
        <w:rPr>
          <w:rFonts w:hint="eastAsia"/>
        </w:rPr>
        <w:t>地区の位置及び区域</w:t>
      </w:r>
      <w:r w:rsidRPr="003A4B4E">
        <w:rPr>
          <w:rFonts w:hint="eastAsia"/>
        </w:rPr>
        <w:t>）</w:t>
      </w:r>
    </w:p>
    <w:p w:rsidR="00435247" w:rsidRPr="003A4B4E" w:rsidRDefault="00435247" w:rsidP="004652B7">
      <w:pPr>
        <w:ind w:left="210" w:hangingChars="100" w:hanging="210"/>
      </w:pPr>
      <w:r w:rsidRPr="003A4B4E">
        <w:rPr>
          <w:rFonts w:hint="eastAsia"/>
        </w:rPr>
        <w:t xml:space="preserve">第２条　</w:t>
      </w:r>
      <w:r w:rsidR="00537BA3" w:rsidRPr="003A4B4E">
        <w:rPr>
          <w:rFonts w:hint="eastAsia"/>
        </w:rPr>
        <w:t>この協定</w:t>
      </w:r>
      <w:r w:rsidR="00FF3F12" w:rsidRPr="003A4B4E">
        <w:rPr>
          <w:rFonts w:hint="eastAsia"/>
        </w:rPr>
        <w:t>の対象とする</w:t>
      </w:r>
      <w:r w:rsidRPr="003A4B4E">
        <w:rPr>
          <w:rFonts w:hint="eastAsia"/>
        </w:rPr>
        <w:t>当該地区の</w:t>
      </w:r>
      <w:r w:rsidR="00FF3F12" w:rsidRPr="003A4B4E">
        <w:rPr>
          <w:rFonts w:hint="eastAsia"/>
        </w:rPr>
        <w:t>位置及び</w:t>
      </w:r>
      <w:r w:rsidR="00CA418A" w:rsidRPr="003A4B4E">
        <w:rPr>
          <w:rFonts w:hint="eastAsia"/>
        </w:rPr>
        <w:t>区域</w:t>
      </w:r>
      <w:r w:rsidRPr="003A4B4E">
        <w:rPr>
          <w:rFonts w:hint="eastAsia"/>
        </w:rPr>
        <w:t>は、別紙１のとおりとする。</w:t>
      </w:r>
      <w:r w:rsidR="00796AF3">
        <w:rPr>
          <w:rFonts w:hint="eastAsia"/>
        </w:rPr>
        <w:t>ただ</w:t>
      </w:r>
      <w:r w:rsidR="000A7549" w:rsidRPr="003A4B4E">
        <w:rPr>
          <w:rFonts w:hint="eastAsia"/>
        </w:rPr>
        <w:t>し、</w:t>
      </w:r>
      <w:r w:rsidR="003C3897" w:rsidRPr="003A4B4E">
        <w:rPr>
          <w:rFonts w:hint="eastAsia"/>
        </w:rPr>
        <w:t>別紙１に掲げる当該地区の区域にあっては、必要に応じ、第５条</w:t>
      </w:r>
      <w:r w:rsidR="000A7549" w:rsidRPr="003A4B4E">
        <w:rPr>
          <w:rFonts w:hint="eastAsia"/>
        </w:rPr>
        <w:t>の規定により甲及び乙が策定するまちづくり基本計画により、変更することができるものとする。</w:t>
      </w:r>
    </w:p>
    <w:p w:rsidR="000A7549" w:rsidRPr="003A4B4E" w:rsidRDefault="000A7549" w:rsidP="00796AF3">
      <w:pPr>
        <w:ind w:left="210" w:hangingChars="100" w:hanging="210"/>
      </w:pPr>
      <w:r w:rsidRPr="003A4B4E">
        <w:rPr>
          <w:rFonts w:hint="eastAsia"/>
        </w:rPr>
        <w:t>２　前項ただし書の規定による変更をした場合にあっては、当該変更した区域をもってこの協定の別紙１に掲げる区域を変更したものとみなす。</w:t>
      </w:r>
    </w:p>
    <w:p w:rsidR="00435247" w:rsidRPr="003A4B4E" w:rsidRDefault="00435247" w:rsidP="00651C24">
      <w:pPr>
        <w:ind w:left="424" w:hangingChars="202" w:hanging="424"/>
      </w:pPr>
    </w:p>
    <w:p w:rsidR="00435247" w:rsidRPr="003A4B4E" w:rsidRDefault="00435247" w:rsidP="004652B7">
      <w:pPr>
        <w:ind w:leftChars="100" w:left="424" w:hangingChars="102" w:hanging="214"/>
      </w:pPr>
      <w:r w:rsidRPr="003A4B4E">
        <w:rPr>
          <w:rFonts w:hint="eastAsia"/>
        </w:rPr>
        <w:t>（まちづくりの目標）</w:t>
      </w:r>
    </w:p>
    <w:p w:rsidR="00435247" w:rsidRPr="003A4B4E" w:rsidRDefault="00435247" w:rsidP="004652B7">
      <w:pPr>
        <w:ind w:left="210" w:hangingChars="100" w:hanging="210"/>
      </w:pPr>
      <w:r w:rsidRPr="003A4B4E">
        <w:rPr>
          <w:rFonts w:hint="eastAsia"/>
        </w:rPr>
        <w:t xml:space="preserve">第３条　</w:t>
      </w:r>
      <w:r w:rsidR="007417DE" w:rsidRPr="003A4B4E">
        <w:rPr>
          <w:rFonts w:hint="eastAsia"/>
        </w:rPr>
        <w:t>当該地区のまちづくりは、</w:t>
      </w:r>
      <w:r w:rsidR="00523718">
        <w:rPr>
          <w:rFonts w:hint="eastAsia"/>
        </w:rPr>
        <w:t>「１００年先の「川上らしさ」を醸し出す郷（まち）づくり」</w:t>
      </w:r>
      <w:r w:rsidR="006B48E2" w:rsidRPr="003A4B4E">
        <w:rPr>
          <w:rFonts w:hint="eastAsia"/>
        </w:rPr>
        <w:t>を</w:t>
      </w:r>
      <w:r w:rsidR="009842D6" w:rsidRPr="003A4B4E">
        <w:rPr>
          <w:rFonts w:hint="eastAsia"/>
        </w:rPr>
        <w:t>目指す</w:t>
      </w:r>
      <w:r w:rsidR="00953501" w:rsidRPr="003A4B4E">
        <w:rPr>
          <w:rFonts w:hint="eastAsia"/>
        </w:rPr>
        <w:t>ものとする</w:t>
      </w:r>
      <w:r w:rsidRPr="003A4B4E">
        <w:rPr>
          <w:rFonts w:hint="eastAsia"/>
        </w:rPr>
        <w:t>。</w:t>
      </w:r>
    </w:p>
    <w:p w:rsidR="00CA418A" w:rsidRPr="00C07B75" w:rsidRDefault="00CA418A" w:rsidP="00651C24">
      <w:pPr>
        <w:ind w:left="424" w:hangingChars="202" w:hanging="424"/>
      </w:pPr>
    </w:p>
    <w:p w:rsidR="004652B7" w:rsidRDefault="00CA418A" w:rsidP="004652B7">
      <w:pPr>
        <w:ind w:firstLineChars="100" w:firstLine="210"/>
      </w:pPr>
      <w:r w:rsidRPr="003A4B4E">
        <w:rPr>
          <w:rFonts w:hint="eastAsia"/>
        </w:rPr>
        <w:t>（</w:t>
      </w:r>
      <w:r w:rsidR="00D97202" w:rsidRPr="003A4B4E">
        <w:rPr>
          <w:rFonts w:hint="eastAsia"/>
        </w:rPr>
        <w:t>まちづくり</w:t>
      </w:r>
      <w:r w:rsidR="006F1CAD" w:rsidRPr="003A4B4E">
        <w:rPr>
          <w:rFonts w:hint="eastAsia"/>
        </w:rPr>
        <w:t>の</w:t>
      </w:r>
      <w:r w:rsidR="00962E98" w:rsidRPr="003A4B4E">
        <w:rPr>
          <w:rFonts w:hint="eastAsia"/>
        </w:rPr>
        <w:t>方針</w:t>
      </w:r>
      <w:r w:rsidRPr="003A4B4E">
        <w:rPr>
          <w:rFonts w:hint="eastAsia"/>
        </w:rPr>
        <w:t>）</w:t>
      </w:r>
    </w:p>
    <w:p w:rsidR="004652B7" w:rsidRDefault="00D97202" w:rsidP="004652B7">
      <w:pPr>
        <w:ind w:left="210" w:hangingChars="100" w:hanging="210"/>
      </w:pPr>
      <w:r w:rsidRPr="003A4B4E">
        <w:rPr>
          <w:rFonts w:hint="eastAsia"/>
        </w:rPr>
        <w:t xml:space="preserve">第４条　</w:t>
      </w:r>
      <w:r w:rsidR="00962E98" w:rsidRPr="003A4B4E">
        <w:rPr>
          <w:rFonts w:hint="eastAsia"/>
        </w:rPr>
        <w:t>甲及び乙は、</w:t>
      </w:r>
      <w:r w:rsidRPr="003A4B4E">
        <w:rPr>
          <w:rFonts w:hint="eastAsia"/>
        </w:rPr>
        <w:t>前条に規定するまちづくりの目標を実現するため、次の各号に掲げる</w:t>
      </w:r>
      <w:r w:rsidR="00815499" w:rsidRPr="003A4B4E">
        <w:rPr>
          <w:rFonts w:hint="eastAsia"/>
        </w:rPr>
        <w:t>方針に基づいた</w:t>
      </w:r>
      <w:r w:rsidR="00AE1B3D" w:rsidRPr="003A4B4E">
        <w:rPr>
          <w:rFonts w:hint="eastAsia"/>
        </w:rPr>
        <w:t>検討及び</w:t>
      </w:r>
      <w:r w:rsidRPr="003A4B4E">
        <w:rPr>
          <w:rFonts w:hint="eastAsia"/>
        </w:rPr>
        <w:t>取組を行う</w:t>
      </w:r>
      <w:r w:rsidR="00AC4F84" w:rsidRPr="003A4B4E">
        <w:rPr>
          <w:rFonts w:hint="eastAsia"/>
        </w:rPr>
        <w:t>こととし、その内容は</w:t>
      </w:r>
      <w:r w:rsidR="00962E98" w:rsidRPr="003A4B4E">
        <w:rPr>
          <w:rFonts w:hint="eastAsia"/>
        </w:rPr>
        <w:t>「まちづく</w:t>
      </w:r>
      <w:r w:rsidR="00815499" w:rsidRPr="003A4B4E">
        <w:rPr>
          <w:rFonts w:hint="eastAsia"/>
        </w:rPr>
        <w:t>り基本構想」（以下「基本構想」という。）として別紙２のとおり</w:t>
      </w:r>
      <w:r w:rsidRPr="003A4B4E">
        <w:rPr>
          <w:rFonts w:hint="eastAsia"/>
        </w:rPr>
        <w:t>と</w:t>
      </w:r>
      <w:r w:rsidR="00152FC1" w:rsidRPr="003A4B4E">
        <w:rPr>
          <w:rFonts w:hint="eastAsia"/>
        </w:rPr>
        <w:t>する。</w:t>
      </w:r>
    </w:p>
    <w:p w:rsidR="00C07B75" w:rsidRDefault="00523718" w:rsidP="004652B7">
      <w:pPr>
        <w:ind w:left="210" w:hangingChars="100" w:hanging="210"/>
      </w:pPr>
      <w:r>
        <w:rPr>
          <w:rFonts w:hint="eastAsia"/>
        </w:rPr>
        <w:t>（１）多様なニーズに応じた住まいの整備・供給</w:t>
      </w:r>
    </w:p>
    <w:p w:rsidR="00AB6949" w:rsidRDefault="00C029C9" w:rsidP="004652B7">
      <w:r w:rsidRPr="003A4B4E">
        <w:rPr>
          <w:rFonts w:hint="eastAsia"/>
        </w:rPr>
        <w:t>（２）</w:t>
      </w:r>
      <w:r w:rsidR="00523718">
        <w:rPr>
          <w:rFonts w:hint="eastAsia"/>
        </w:rPr>
        <w:t>人材の誘致、人材の教育・養成</w:t>
      </w:r>
    </w:p>
    <w:p w:rsidR="00AB6949" w:rsidRDefault="00122E33" w:rsidP="004652B7">
      <w:r w:rsidRPr="003A4B4E">
        <w:rPr>
          <w:rFonts w:hint="eastAsia"/>
        </w:rPr>
        <w:t>（</w:t>
      </w:r>
      <w:r w:rsidR="00674651">
        <w:t>３）</w:t>
      </w:r>
      <w:r w:rsidR="007E5915">
        <w:rPr>
          <w:rFonts w:hint="eastAsia"/>
        </w:rPr>
        <w:t>交通</w:t>
      </w:r>
      <w:r w:rsidR="00523718">
        <w:rPr>
          <w:rFonts w:hint="eastAsia"/>
        </w:rPr>
        <w:t>・物流ネットワークの改善・強化</w:t>
      </w:r>
    </w:p>
    <w:p w:rsidR="00755BBE" w:rsidRDefault="00AB6949" w:rsidP="004652B7">
      <w:r w:rsidRPr="003A4B4E">
        <w:rPr>
          <w:rFonts w:hint="eastAsia"/>
        </w:rPr>
        <w:t>（</w:t>
      </w:r>
      <w:r>
        <w:rPr>
          <w:rFonts w:hint="eastAsia"/>
        </w:rPr>
        <w:t>４</w:t>
      </w:r>
      <w:r>
        <w:t>）</w:t>
      </w:r>
      <w:r w:rsidR="007E5915">
        <w:rPr>
          <w:rFonts w:hint="eastAsia"/>
        </w:rPr>
        <w:t>観光価値の創出と回遊動線の魅力化</w:t>
      </w:r>
    </w:p>
    <w:p w:rsidR="007E5915" w:rsidRDefault="007E5915" w:rsidP="004652B7">
      <w:r>
        <w:rPr>
          <w:rFonts w:hint="eastAsia"/>
        </w:rPr>
        <w:t>（５）起業やイノベーションを支える環境の形成</w:t>
      </w:r>
    </w:p>
    <w:p w:rsidR="007E5915" w:rsidRDefault="007E5915" w:rsidP="004652B7">
      <w:r>
        <w:rPr>
          <w:rFonts w:hint="eastAsia"/>
        </w:rPr>
        <w:t>（６）地域コミュニティ支援等の展開</w:t>
      </w:r>
    </w:p>
    <w:p w:rsidR="007E5915" w:rsidRPr="007E5915" w:rsidRDefault="007E5915" w:rsidP="004652B7">
      <w:r>
        <w:rPr>
          <w:rFonts w:hint="eastAsia"/>
        </w:rPr>
        <w:t>（７）西部地区ならではの「小さな拠点」機能の形成</w:t>
      </w:r>
    </w:p>
    <w:p w:rsidR="00AB6949" w:rsidRPr="007E5915" w:rsidRDefault="00AB6949" w:rsidP="007E5915"/>
    <w:p w:rsidR="00957FA4" w:rsidRPr="003A4B4E" w:rsidRDefault="00957FA4" w:rsidP="004652B7">
      <w:pPr>
        <w:ind w:firstLineChars="100" w:firstLine="210"/>
      </w:pPr>
      <w:r w:rsidRPr="003A4B4E">
        <w:rPr>
          <w:rFonts w:hint="eastAsia"/>
        </w:rPr>
        <w:t>（役割分担）</w:t>
      </w:r>
    </w:p>
    <w:p w:rsidR="00957FA4" w:rsidRPr="003A4B4E" w:rsidRDefault="00957FA4" w:rsidP="004652B7">
      <w:pPr>
        <w:ind w:leftChars="1" w:left="212" w:hangingChars="100" w:hanging="210"/>
      </w:pPr>
      <w:r w:rsidRPr="003A4B4E">
        <w:rPr>
          <w:rFonts w:hint="eastAsia"/>
        </w:rPr>
        <w:t>第５条　甲及び乙は、</w:t>
      </w:r>
      <w:r w:rsidR="00267F1D" w:rsidRPr="003A4B4E">
        <w:rPr>
          <w:rFonts w:hint="eastAsia"/>
        </w:rPr>
        <w:t>相互に</w:t>
      </w:r>
      <w:r w:rsidR="00267F1D" w:rsidRPr="003A4B4E">
        <w:t>協力し、</w:t>
      </w:r>
      <w:r w:rsidR="00DA707E" w:rsidRPr="003A4B4E">
        <w:rPr>
          <w:rFonts w:hint="eastAsia"/>
        </w:rPr>
        <w:t>前条に規定する基本構想の実現に向けて</w:t>
      </w:r>
      <w:r w:rsidR="001364E4" w:rsidRPr="003A4B4E">
        <w:rPr>
          <w:rFonts w:hint="eastAsia"/>
        </w:rPr>
        <w:t>取組むこととし、</w:t>
      </w:r>
      <w:r w:rsidR="00267F1D" w:rsidRPr="003A4B4E">
        <w:rPr>
          <w:rFonts w:hint="eastAsia"/>
        </w:rPr>
        <w:t>事業内容、</w:t>
      </w:r>
      <w:r w:rsidR="00267F1D" w:rsidRPr="003A4B4E">
        <w:t>事業主体等を</w:t>
      </w:r>
      <w:r w:rsidR="00267F1D" w:rsidRPr="003A4B4E">
        <w:rPr>
          <w:rFonts w:hint="eastAsia"/>
        </w:rPr>
        <w:t>その</w:t>
      </w:r>
      <w:r w:rsidR="00267F1D" w:rsidRPr="003A4B4E">
        <w:t>内容とする「</w:t>
      </w:r>
      <w:r w:rsidR="00267F1D" w:rsidRPr="003A4B4E">
        <w:rPr>
          <w:rFonts w:hint="eastAsia"/>
        </w:rPr>
        <w:t>まちづくり</w:t>
      </w:r>
      <w:r w:rsidR="00267F1D" w:rsidRPr="003A4B4E">
        <w:t>基本計画」</w:t>
      </w:r>
      <w:r w:rsidR="00267F1D" w:rsidRPr="003A4B4E">
        <w:rPr>
          <w:rFonts w:hint="eastAsia"/>
        </w:rPr>
        <w:t>（以下「基本計画」という。）を</w:t>
      </w:r>
      <w:r w:rsidR="00267F1D" w:rsidRPr="003A4B4E">
        <w:t>策定する</w:t>
      </w:r>
      <w:r w:rsidR="00267F1D" w:rsidRPr="003A4B4E">
        <w:rPr>
          <w:rFonts w:hint="eastAsia"/>
        </w:rPr>
        <w:t>もの</w:t>
      </w:r>
      <w:r w:rsidR="00267F1D" w:rsidRPr="003A4B4E">
        <w:t>とする。</w:t>
      </w:r>
      <w:r w:rsidR="00267F1D" w:rsidRPr="003A4B4E">
        <w:rPr>
          <w:rFonts w:hint="eastAsia"/>
        </w:rPr>
        <w:t>この</w:t>
      </w:r>
      <w:r w:rsidR="00267F1D" w:rsidRPr="003A4B4E">
        <w:t>場合において</w:t>
      </w:r>
      <w:r w:rsidR="00267F1D" w:rsidRPr="003A4B4E">
        <w:rPr>
          <w:rFonts w:hint="eastAsia"/>
        </w:rPr>
        <w:t>、</w:t>
      </w:r>
      <w:r w:rsidR="00267F1D" w:rsidRPr="003A4B4E">
        <w:t>基本計画の</w:t>
      </w:r>
      <w:r w:rsidR="00267F1D" w:rsidRPr="003A4B4E">
        <w:rPr>
          <w:rFonts w:hint="eastAsia"/>
        </w:rPr>
        <w:t>と</w:t>
      </w:r>
      <w:r w:rsidR="00267F1D" w:rsidRPr="003A4B4E">
        <w:t>りまとめ</w:t>
      </w:r>
      <w:r w:rsidR="00267F1D" w:rsidRPr="003A4B4E">
        <w:rPr>
          <w:rFonts w:hint="eastAsia"/>
        </w:rPr>
        <w:t>は、乙が</w:t>
      </w:r>
      <w:r w:rsidR="00267F1D" w:rsidRPr="003A4B4E">
        <w:t>担</w:t>
      </w:r>
      <w:r w:rsidR="00267F1D" w:rsidRPr="003A4B4E">
        <w:lastRenderedPageBreak/>
        <w:t>うものとする。</w:t>
      </w:r>
    </w:p>
    <w:p w:rsidR="00DE5A44" w:rsidRDefault="00DE5A44" w:rsidP="00101446">
      <w:pPr>
        <w:ind w:leftChars="100" w:left="630" w:hangingChars="200" w:hanging="420"/>
      </w:pPr>
    </w:p>
    <w:p w:rsidR="00C76484" w:rsidRPr="003A4B4E" w:rsidRDefault="008E1028" w:rsidP="004652B7">
      <w:pPr>
        <w:ind w:firstLineChars="100" w:firstLine="210"/>
      </w:pPr>
      <w:r w:rsidRPr="003A4B4E">
        <w:rPr>
          <w:rFonts w:hint="eastAsia"/>
        </w:rPr>
        <w:t>（予算</w:t>
      </w:r>
      <w:r w:rsidR="004B0743" w:rsidRPr="003A4B4E">
        <w:rPr>
          <w:rFonts w:hint="eastAsia"/>
        </w:rPr>
        <w:t>の</w:t>
      </w:r>
      <w:r w:rsidR="0047559A" w:rsidRPr="003A4B4E">
        <w:rPr>
          <w:rFonts w:hint="eastAsia"/>
        </w:rPr>
        <w:t>確保</w:t>
      </w:r>
      <w:r w:rsidR="004B0743" w:rsidRPr="003A4B4E">
        <w:rPr>
          <w:rFonts w:hint="eastAsia"/>
        </w:rPr>
        <w:t>等</w:t>
      </w:r>
      <w:r w:rsidR="00C76484" w:rsidRPr="003A4B4E">
        <w:rPr>
          <w:rFonts w:hint="eastAsia"/>
        </w:rPr>
        <w:t>）</w:t>
      </w:r>
    </w:p>
    <w:p w:rsidR="00C76484" w:rsidRPr="003A4B4E" w:rsidRDefault="006E11FE" w:rsidP="004652B7">
      <w:pPr>
        <w:ind w:leftChars="5" w:left="220" w:hangingChars="100" w:hanging="210"/>
      </w:pPr>
      <w:r w:rsidRPr="003A4B4E">
        <w:rPr>
          <w:rFonts w:hint="eastAsia"/>
        </w:rPr>
        <w:t>第</w:t>
      </w:r>
      <w:r w:rsidR="001E6236" w:rsidRPr="003A4B4E">
        <w:rPr>
          <w:rFonts w:hint="eastAsia"/>
        </w:rPr>
        <w:t>６</w:t>
      </w:r>
      <w:r w:rsidR="00EA3019" w:rsidRPr="003A4B4E">
        <w:rPr>
          <w:rFonts w:hint="eastAsia"/>
        </w:rPr>
        <w:t>条　甲及び乙は、</w:t>
      </w:r>
      <w:r w:rsidR="003C3897" w:rsidRPr="003A4B4E">
        <w:rPr>
          <w:rFonts w:hint="eastAsia"/>
        </w:rPr>
        <w:t>前条に規定する</w:t>
      </w:r>
      <w:r w:rsidR="00C76484" w:rsidRPr="003A4B4E">
        <w:rPr>
          <w:rFonts w:hint="eastAsia"/>
        </w:rPr>
        <w:t>役割分担に基づく取組その他当該地区のまちづく</w:t>
      </w:r>
      <w:r w:rsidR="00EA3019" w:rsidRPr="003A4B4E">
        <w:rPr>
          <w:rFonts w:hint="eastAsia"/>
        </w:rPr>
        <w:t>り</w:t>
      </w:r>
      <w:r w:rsidR="00C76484" w:rsidRPr="003A4B4E">
        <w:rPr>
          <w:rFonts w:hint="eastAsia"/>
        </w:rPr>
        <w:t>に資する国庫補助金</w:t>
      </w:r>
      <w:r w:rsidR="00FD059E" w:rsidRPr="003A4B4E">
        <w:rPr>
          <w:rFonts w:hint="eastAsia"/>
        </w:rPr>
        <w:t>その他の資金</w:t>
      </w:r>
      <w:r w:rsidR="00C76484" w:rsidRPr="003A4B4E">
        <w:rPr>
          <w:rFonts w:hint="eastAsia"/>
        </w:rPr>
        <w:t>の獲得に向け</w:t>
      </w:r>
      <w:r w:rsidR="00FD059E" w:rsidRPr="003A4B4E">
        <w:rPr>
          <w:rFonts w:hint="eastAsia"/>
        </w:rPr>
        <w:t>、</w:t>
      </w:r>
      <w:r w:rsidR="00C76484" w:rsidRPr="003A4B4E">
        <w:rPr>
          <w:rFonts w:hint="eastAsia"/>
        </w:rPr>
        <w:t>各種計画等</w:t>
      </w:r>
      <w:r w:rsidR="00FD059E" w:rsidRPr="003A4B4E">
        <w:rPr>
          <w:rFonts w:hint="eastAsia"/>
        </w:rPr>
        <w:t>の</w:t>
      </w:r>
      <w:r w:rsidR="00C76484" w:rsidRPr="003A4B4E">
        <w:rPr>
          <w:rFonts w:hint="eastAsia"/>
        </w:rPr>
        <w:t>作成に協力して取組むものとする。</w:t>
      </w:r>
    </w:p>
    <w:p w:rsidR="00C76484" w:rsidRPr="003A4B4E" w:rsidRDefault="00EA3019" w:rsidP="004652B7">
      <w:pPr>
        <w:ind w:leftChars="25" w:left="263" w:hangingChars="100" w:hanging="210"/>
      </w:pPr>
      <w:r w:rsidRPr="003A4B4E">
        <w:rPr>
          <w:rFonts w:hint="eastAsia"/>
        </w:rPr>
        <w:t>２　甲は、乙の</w:t>
      </w:r>
      <w:r w:rsidR="00C76484" w:rsidRPr="003A4B4E">
        <w:rPr>
          <w:rFonts w:hint="eastAsia"/>
        </w:rPr>
        <w:t>まちづくりに資する取組について、予算の範囲内で必要な財政的</w:t>
      </w:r>
      <w:r w:rsidR="00FD059E" w:rsidRPr="003A4B4E">
        <w:rPr>
          <w:rFonts w:hint="eastAsia"/>
        </w:rPr>
        <w:t>及び</w:t>
      </w:r>
      <w:r w:rsidR="00C76484" w:rsidRPr="003A4B4E">
        <w:rPr>
          <w:rFonts w:hint="eastAsia"/>
        </w:rPr>
        <w:t>技術的な支援を行うものとする。</w:t>
      </w:r>
    </w:p>
    <w:p w:rsidR="006010F2" w:rsidRPr="00A61FF9" w:rsidRDefault="006010F2" w:rsidP="00101446">
      <w:pPr>
        <w:ind w:leftChars="100" w:left="630" w:hangingChars="200" w:hanging="420"/>
      </w:pPr>
    </w:p>
    <w:p w:rsidR="00E264F0" w:rsidRPr="00A61FF9" w:rsidRDefault="00E264F0" w:rsidP="00E264F0">
      <w:pPr>
        <w:ind w:leftChars="100" w:left="630" w:hangingChars="200" w:hanging="420"/>
      </w:pPr>
      <w:r w:rsidRPr="00A61FF9">
        <w:rPr>
          <w:rFonts w:hint="eastAsia"/>
        </w:rPr>
        <w:t>（協定の変更）</w:t>
      </w:r>
    </w:p>
    <w:p w:rsidR="00E264F0" w:rsidRPr="00A61FF9" w:rsidRDefault="001E6236" w:rsidP="004652B7">
      <w:pPr>
        <w:ind w:leftChars="25" w:left="263" w:hangingChars="100" w:hanging="210"/>
      </w:pPr>
      <w:r w:rsidRPr="00A61FF9">
        <w:rPr>
          <w:rFonts w:hint="eastAsia"/>
        </w:rPr>
        <w:t>第７</w:t>
      </w:r>
      <w:r w:rsidR="00E264F0" w:rsidRPr="00A61FF9">
        <w:rPr>
          <w:rFonts w:hint="eastAsia"/>
        </w:rPr>
        <w:t>条</w:t>
      </w:r>
      <w:r w:rsidR="00AE1B3D" w:rsidRPr="00A61FF9">
        <w:rPr>
          <w:rFonts w:hint="eastAsia"/>
        </w:rPr>
        <w:t xml:space="preserve">　</w:t>
      </w:r>
      <w:r w:rsidR="00E264F0" w:rsidRPr="00A61FF9">
        <w:rPr>
          <w:rFonts w:hint="eastAsia"/>
        </w:rPr>
        <w:t>甲及び乙は、そのいずれかから、この協定の内容について変更を申し出た</w:t>
      </w:r>
      <w:r w:rsidR="00FD059E" w:rsidRPr="00A61FF9">
        <w:rPr>
          <w:rFonts w:hint="eastAsia"/>
        </w:rPr>
        <w:t>場合に</w:t>
      </w:r>
      <w:r w:rsidR="00E264F0" w:rsidRPr="00A61FF9">
        <w:rPr>
          <w:rFonts w:hint="eastAsia"/>
        </w:rPr>
        <w:t>は、その都度協議の上、</w:t>
      </w:r>
      <w:r w:rsidR="0047559A">
        <w:rPr>
          <w:rFonts w:hint="eastAsia"/>
        </w:rPr>
        <w:t>この協定を</w:t>
      </w:r>
      <w:r w:rsidR="00E264F0" w:rsidRPr="00A61FF9">
        <w:rPr>
          <w:rFonts w:hint="eastAsia"/>
        </w:rPr>
        <w:t>変更する</w:t>
      </w:r>
      <w:r w:rsidR="00FD059E" w:rsidRPr="00A61FF9">
        <w:rPr>
          <w:rFonts w:hint="eastAsia"/>
        </w:rPr>
        <w:t>ことができる</w:t>
      </w:r>
      <w:r w:rsidR="00E264F0" w:rsidRPr="00A61FF9">
        <w:rPr>
          <w:rFonts w:hint="eastAsia"/>
        </w:rPr>
        <w:t>もの</w:t>
      </w:r>
      <w:r w:rsidR="00815499" w:rsidRPr="00A61FF9">
        <w:rPr>
          <w:rFonts w:hint="eastAsia"/>
        </w:rPr>
        <w:t>と</w:t>
      </w:r>
      <w:r w:rsidR="00E264F0" w:rsidRPr="00A61FF9">
        <w:rPr>
          <w:rFonts w:hint="eastAsia"/>
        </w:rPr>
        <w:t>する。</w:t>
      </w:r>
    </w:p>
    <w:p w:rsidR="00FA22BA" w:rsidRPr="00A61FF9" w:rsidRDefault="00FA22BA" w:rsidP="00516E00">
      <w:pPr>
        <w:ind w:left="630" w:hangingChars="300" w:hanging="630"/>
      </w:pPr>
    </w:p>
    <w:p w:rsidR="00FA22BA" w:rsidRPr="00A61FF9" w:rsidRDefault="00FA22BA" w:rsidP="00FA22BA">
      <w:pPr>
        <w:ind w:leftChars="100" w:left="840" w:hangingChars="300" w:hanging="630"/>
      </w:pPr>
      <w:r w:rsidRPr="00A61FF9">
        <w:rPr>
          <w:rFonts w:hint="eastAsia"/>
        </w:rPr>
        <w:t>（守秘義務）</w:t>
      </w:r>
    </w:p>
    <w:p w:rsidR="004B0743" w:rsidRPr="00A61FF9" w:rsidRDefault="001E6236" w:rsidP="004652B7">
      <w:pPr>
        <w:ind w:leftChars="27" w:left="267" w:hangingChars="100" w:hanging="210"/>
      </w:pPr>
      <w:r w:rsidRPr="00A61FF9">
        <w:rPr>
          <w:rFonts w:hint="eastAsia"/>
        </w:rPr>
        <w:t>第８</w:t>
      </w:r>
      <w:r w:rsidR="00FA22BA" w:rsidRPr="00A61FF9">
        <w:rPr>
          <w:rFonts w:hint="eastAsia"/>
        </w:rPr>
        <w:t>条</w:t>
      </w:r>
      <w:r w:rsidR="00AE1B3D" w:rsidRPr="00A61FF9">
        <w:rPr>
          <w:rFonts w:hint="eastAsia"/>
        </w:rPr>
        <w:t xml:space="preserve">　</w:t>
      </w:r>
      <w:r w:rsidR="00FA22BA" w:rsidRPr="00A61FF9">
        <w:rPr>
          <w:rFonts w:hint="eastAsia"/>
        </w:rPr>
        <w:t>甲及び乙は、協働による取組に当たって知り得た情報を甲又は乙の承認を得ないで第三者に開示</w:t>
      </w:r>
      <w:r w:rsidR="0047559A">
        <w:rPr>
          <w:rFonts w:hint="eastAsia"/>
        </w:rPr>
        <w:t>し、</w:t>
      </w:r>
      <w:r w:rsidR="00FA22BA" w:rsidRPr="00A61FF9">
        <w:rPr>
          <w:rFonts w:hint="eastAsia"/>
        </w:rPr>
        <w:t>又は漏洩してはならない。</w:t>
      </w:r>
    </w:p>
    <w:p w:rsidR="00FA22BA" w:rsidRPr="00A61FF9" w:rsidRDefault="00FA22BA" w:rsidP="00FA22BA">
      <w:pPr>
        <w:ind w:leftChars="100" w:left="630" w:hangingChars="200" w:hanging="420"/>
      </w:pPr>
    </w:p>
    <w:p w:rsidR="00440A49" w:rsidRPr="00A61FF9" w:rsidRDefault="00440A49" w:rsidP="00FA22BA">
      <w:pPr>
        <w:ind w:leftChars="100" w:left="630" w:hangingChars="200" w:hanging="420"/>
      </w:pPr>
      <w:r w:rsidRPr="00A61FF9">
        <w:rPr>
          <w:rFonts w:hint="eastAsia"/>
        </w:rPr>
        <w:t>（その他）</w:t>
      </w:r>
    </w:p>
    <w:p w:rsidR="00B8442D" w:rsidRPr="00A61FF9" w:rsidRDefault="006E11FE" w:rsidP="004652B7">
      <w:pPr>
        <w:ind w:leftChars="25" w:left="263" w:hangingChars="100" w:hanging="210"/>
      </w:pPr>
      <w:r w:rsidRPr="00A61FF9">
        <w:rPr>
          <w:rFonts w:hint="eastAsia"/>
        </w:rPr>
        <w:t>第</w:t>
      </w:r>
      <w:r w:rsidR="001E6236" w:rsidRPr="00A61FF9">
        <w:rPr>
          <w:rFonts w:hint="eastAsia"/>
        </w:rPr>
        <w:t>９</w:t>
      </w:r>
      <w:r w:rsidR="00440A49" w:rsidRPr="00A61FF9">
        <w:rPr>
          <w:rFonts w:hint="eastAsia"/>
        </w:rPr>
        <w:t xml:space="preserve">条　</w:t>
      </w:r>
      <w:r w:rsidR="00FA22BA" w:rsidRPr="00A61FF9">
        <w:rPr>
          <w:rFonts w:hint="eastAsia"/>
        </w:rPr>
        <w:t>甲及び乙は、この協定に定めのない事項又は疑義を生じた事項については、その都度協議して定めるものとする。</w:t>
      </w:r>
    </w:p>
    <w:p w:rsidR="00B8442D" w:rsidRPr="00A61FF9" w:rsidRDefault="00B8442D" w:rsidP="00951026"/>
    <w:p w:rsidR="00512D2F" w:rsidRPr="00A61FF9" w:rsidRDefault="00512D2F" w:rsidP="004652B7">
      <w:pPr>
        <w:ind w:firstLineChars="100" w:firstLine="210"/>
      </w:pPr>
      <w:r w:rsidRPr="00A61FF9">
        <w:rPr>
          <w:rFonts w:hint="eastAsia"/>
        </w:rPr>
        <w:t>以上、</w:t>
      </w:r>
      <w:r w:rsidR="00537BA3" w:rsidRPr="00A61FF9">
        <w:rPr>
          <w:rFonts w:hint="eastAsia"/>
        </w:rPr>
        <w:t>この協定</w:t>
      </w:r>
      <w:r w:rsidRPr="00A61FF9">
        <w:rPr>
          <w:rFonts w:hint="eastAsia"/>
        </w:rPr>
        <w:t>の締結の証として、本</w:t>
      </w:r>
      <w:r w:rsidR="00751F68">
        <w:rPr>
          <w:rFonts w:hint="eastAsia"/>
        </w:rPr>
        <w:t>書</w:t>
      </w:r>
      <w:r w:rsidRPr="00A61FF9">
        <w:rPr>
          <w:rFonts w:hint="eastAsia"/>
        </w:rPr>
        <w:t>２通を作成し、甲</w:t>
      </w:r>
      <w:r w:rsidR="00A5062E" w:rsidRPr="00A61FF9">
        <w:rPr>
          <w:rFonts w:hint="eastAsia"/>
        </w:rPr>
        <w:t>、</w:t>
      </w:r>
      <w:r w:rsidRPr="00A61FF9">
        <w:rPr>
          <w:rFonts w:hint="eastAsia"/>
        </w:rPr>
        <w:t>乙</w:t>
      </w:r>
      <w:r w:rsidR="00A5062E" w:rsidRPr="00A61FF9">
        <w:rPr>
          <w:rFonts w:hint="eastAsia"/>
        </w:rPr>
        <w:t>それぞれ署名</w:t>
      </w:r>
      <w:r w:rsidRPr="00A61FF9">
        <w:rPr>
          <w:rFonts w:hint="eastAsia"/>
        </w:rPr>
        <w:t>押印の</w:t>
      </w:r>
      <w:r w:rsidR="00A5062E" w:rsidRPr="00A61FF9">
        <w:rPr>
          <w:rFonts w:hint="eastAsia"/>
        </w:rPr>
        <w:t>上</w:t>
      </w:r>
      <w:r w:rsidRPr="00A61FF9">
        <w:rPr>
          <w:rFonts w:hint="eastAsia"/>
        </w:rPr>
        <w:t>、各１通を保有する。</w:t>
      </w:r>
    </w:p>
    <w:p w:rsidR="002622A5" w:rsidRDefault="002622A5" w:rsidP="00951026"/>
    <w:p w:rsidR="00EA183F" w:rsidRPr="00A61FF9" w:rsidRDefault="00EA183F" w:rsidP="00951026"/>
    <w:p w:rsidR="00FE7E48" w:rsidRPr="00A61FF9" w:rsidRDefault="00FE7E48" w:rsidP="007E5308">
      <w:pPr>
        <w:ind w:firstLineChars="200" w:firstLine="420"/>
      </w:pPr>
      <w:r w:rsidRPr="00A61FF9">
        <w:rPr>
          <w:rFonts w:hint="eastAsia"/>
        </w:rPr>
        <w:t>平成</w:t>
      </w:r>
      <w:r w:rsidR="008138FB">
        <w:rPr>
          <w:rFonts w:hint="eastAsia"/>
        </w:rPr>
        <w:t>３０</w:t>
      </w:r>
      <w:r w:rsidRPr="00A61FF9">
        <w:rPr>
          <w:rFonts w:hint="eastAsia"/>
        </w:rPr>
        <w:t>年</w:t>
      </w:r>
      <w:r w:rsidR="008138FB">
        <w:rPr>
          <w:rFonts w:hint="eastAsia"/>
        </w:rPr>
        <w:t>１０</w:t>
      </w:r>
      <w:r w:rsidRPr="00A61FF9">
        <w:rPr>
          <w:rFonts w:hint="eastAsia"/>
        </w:rPr>
        <w:t>月</w:t>
      </w:r>
      <w:r w:rsidR="008138FB">
        <w:rPr>
          <w:rFonts w:hint="eastAsia"/>
        </w:rPr>
        <w:t>１８</w:t>
      </w:r>
      <w:r w:rsidR="00512D2F" w:rsidRPr="00A61FF9">
        <w:rPr>
          <w:rFonts w:hint="eastAsia"/>
        </w:rPr>
        <w:t>日</w:t>
      </w:r>
    </w:p>
    <w:p w:rsidR="00312B38" w:rsidRPr="00312B38" w:rsidRDefault="00312B38" w:rsidP="00FE7E48"/>
    <w:p w:rsidR="00512D2F" w:rsidRPr="00A61FF9" w:rsidRDefault="00512D2F" w:rsidP="00512D2F">
      <w:pPr>
        <w:ind w:leftChars="100" w:left="210"/>
      </w:pPr>
      <w:r w:rsidRPr="00A61FF9">
        <w:rPr>
          <w:rFonts w:hint="eastAsia"/>
        </w:rPr>
        <w:t xml:space="preserve">　　　　　　　　　　　　　　甲　　奈良県奈良市登大路町３０番地</w:t>
      </w:r>
    </w:p>
    <w:p w:rsidR="00512D2F" w:rsidRPr="00A61FF9" w:rsidRDefault="00512D2F" w:rsidP="00512D2F">
      <w:pPr>
        <w:ind w:leftChars="100" w:left="210"/>
      </w:pPr>
      <w:r w:rsidRPr="00A61FF9">
        <w:rPr>
          <w:rFonts w:hint="eastAsia"/>
        </w:rPr>
        <w:t xml:space="preserve">　　　　　　　　　　　　　　　　　奈良県</w:t>
      </w:r>
    </w:p>
    <w:p w:rsidR="00512D2F" w:rsidRPr="00A61FF9" w:rsidRDefault="00512D2F" w:rsidP="00512D2F">
      <w:pPr>
        <w:ind w:leftChars="100" w:left="210"/>
      </w:pPr>
      <w:r w:rsidRPr="00A61FF9">
        <w:rPr>
          <w:rFonts w:hint="eastAsia"/>
        </w:rPr>
        <w:t xml:space="preserve">　　　　　　　　　　　　　　　　　知　事　　荒井　正吾</w:t>
      </w:r>
    </w:p>
    <w:p w:rsidR="001D38D0" w:rsidRDefault="001D38D0" w:rsidP="008225EB"/>
    <w:p w:rsidR="00512D2F" w:rsidRPr="00A61FF9" w:rsidRDefault="00512D2F" w:rsidP="00512D2F">
      <w:pPr>
        <w:ind w:leftChars="100" w:left="210"/>
      </w:pPr>
      <w:r w:rsidRPr="00A61FF9">
        <w:rPr>
          <w:rFonts w:hint="eastAsia"/>
        </w:rPr>
        <w:t xml:space="preserve">　　　　　　　　　　　　　　乙　　奈良県</w:t>
      </w:r>
      <w:r w:rsidR="00AB140D">
        <w:rPr>
          <w:rFonts w:hint="eastAsia"/>
        </w:rPr>
        <w:t>吉野</w:t>
      </w:r>
      <w:r w:rsidR="00755BBE">
        <w:rPr>
          <w:rFonts w:hint="eastAsia"/>
        </w:rPr>
        <w:t>郡</w:t>
      </w:r>
      <w:r w:rsidR="00AB140D">
        <w:rPr>
          <w:rFonts w:hint="eastAsia"/>
        </w:rPr>
        <w:t>川上村</w:t>
      </w:r>
      <w:r w:rsidR="00877DA7">
        <w:rPr>
          <w:rFonts w:hint="eastAsia"/>
        </w:rPr>
        <w:t>大字</w:t>
      </w:r>
      <w:r w:rsidR="00AB140D">
        <w:rPr>
          <w:rFonts w:hint="eastAsia"/>
        </w:rPr>
        <w:t>迫</w:t>
      </w:r>
      <w:r w:rsidR="00AB140D">
        <w:t>１３３５</w:t>
      </w:r>
      <w:r w:rsidR="00877DA7">
        <w:rPr>
          <w:rFonts w:hint="eastAsia"/>
        </w:rPr>
        <w:t>番地の</w:t>
      </w:r>
      <w:r w:rsidR="00AB140D">
        <w:rPr>
          <w:rFonts w:hint="eastAsia"/>
        </w:rPr>
        <w:t>７</w:t>
      </w:r>
    </w:p>
    <w:p w:rsidR="00512D2F" w:rsidRPr="00A61FF9" w:rsidRDefault="00512D2F" w:rsidP="00512D2F">
      <w:pPr>
        <w:ind w:leftChars="100" w:left="210"/>
      </w:pPr>
      <w:r w:rsidRPr="00A61FF9">
        <w:rPr>
          <w:rFonts w:hint="eastAsia"/>
        </w:rPr>
        <w:t xml:space="preserve">　　　　　　　　　　　　　　　　　</w:t>
      </w:r>
      <w:r w:rsidR="00AB140D">
        <w:rPr>
          <w:rFonts w:hint="eastAsia"/>
        </w:rPr>
        <w:t>川上村</w:t>
      </w:r>
    </w:p>
    <w:p w:rsidR="00512D2F" w:rsidRPr="00A61FF9" w:rsidRDefault="00674651" w:rsidP="00512D2F">
      <w:pPr>
        <w:ind w:leftChars="100" w:left="210"/>
      </w:pPr>
      <w:r>
        <w:rPr>
          <w:rFonts w:hint="eastAsia"/>
        </w:rPr>
        <w:t xml:space="preserve">　　　　　　　　　　　　　　　　　</w:t>
      </w:r>
      <w:r w:rsidR="00AB140D">
        <w:rPr>
          <w:rFonts w:hint="eastAsia"/>
        </w:rPr>
        <w:t>村</w:t>
      </w:r>
      <w:r w:rsidR="00946DA6">
        <w:rPr>
          <w:rFonts w:hint="eastAsia"/>
        </w:rPr>
        <w:t xml:space="preserve">　長</w:t>
      </w:r>
      <w:r w:rsidR="00FB18D9">
        <w:rPr>
          <w:rFonts w:hint="eastAsia"/>
        </w:rPr>
        <w:t xml:space="preserve">　　</w:t>
      </w:r>
      <w:r w:rsidR="00AB140D">
        <w:rPr>
          <w:rFonts w:hint="eastAsia"/>
        </w:rPr>
        <w:t>栗山　忠昭</w:t>
      </w:r>
    </w:p>
    <w:sectPr w:rsidR="00512D2F" w:rsidRPr="00A61FF9" w:rsidSect="002622A5">
      <w:pgSz w:w="11906" w:h="16838"/>
      <w:pgMar w:top="1418" w:right="1701" w:bottom="1134"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B17" w:rsidRDefault="00D95B17" w:rsidP="00EF3E28">
      <w:r>
        <w:separator/>
      </w:r>
    </w:p>
  </w:endnote>
  <w:endnote w:type="continuationSeparator" w:id="0">
    <w:p w:rsidR="00D95B17" w:rsidRDefault="00D95B17" w:rsidP="00EF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B17" w:rsidRDefault="00D95B17" w:rsidP="00EF3E28">
      <w:r>
        <w:separator/>
      </w:r>
    </w:p>
  </w:footnote>
  <w:footnote w:type="continuationSeparator" w:id="0">
    <w:p w:rsidR="00D95B17" w:rsidRDefault="00D95B17" w:rsidP="00EF3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71B7F"/>
    <w:multiLevelType w:val="hybridMultilevel"/>
    <w:tmpl w:val="0080A544"/>
    <w:lvl w:ilvl="0" w:tplc="062AE4A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95"/>
    <w:rsid w:val="0000720F"/>
    <w:rsid w:val="000115AF"/>
    <w:rsid w:val="0003476B"/>
    <w:rsid w:val="0004496F"/>
    <w:rsid w:val="00052853"/>
    <w:rsid w:val="00076957"/>
    <w:rsid w:val="00080890"/>
    <w:rsid w:val="000914BE"/>
    <w:rsid w:val="00095D69"/>
    <w:rsid w:val="000A3824"/>
    <w:rsid w:val="000A71A4"/>
    <w:rsid w:val="000A7549"/>
    <w:rsid w:val="000B1489"/>
    <w:rsid w:val="000B4640"/>
    <w:rsid w:val="000F1122"/>
    <w:rsid w:val="000F4340"/>
    <w:rsid w:val="00101446"/>
    <w:rsid w:val="00116892"/>
    <w:rsid w:val="00122E33"/>
    <w:rsid w:val="00134538"/>
    <w:rsid w:val="001364E4"/>
    <w:rsid w:val="00142A80"/>
    <w:rsid w:val="00147AE2"/>
    <w:rsid w:val="00152FC1"/>
    <w:rsid w:val="001555CF"/>
    <w:rsid w:val="00163875"/>
    <w:rsid w:val="0017750B"/>
    <w:rsid w:val="00186C5B"/>
    <w:rsid w:val="001A21D4"/>
    <w:rsid w:val="001D38D0"/>
    <w:rsid w:val="001D4EAE"/>
    <w:rsid w:val="001E6236"/>
    <w:rsid w:val="00201F3E"/>
    <w:rsid w:val="00205BA8"/>
    <w:rsid w:val="00232BF9"/>
    <w:rsid w:val="00237F91"/>
    <w:rsid w:val="002446AC"/>
    <w:rsid w:val="00255004"/>
    <w:rsid w:val="002622A5"/>
    <w:rsid w:val="00265908"/>
    <w:rsid w:val="00267F1D"/>
    <w:rsid w:val="00293F88"/>
    <w:rsid w:val="00295AB6"/>
    <w:rsid w:val="002A3B00"/>
    <w:rsid w:val="002B2A42"/>
    <w:rsid w:val="002C391D"/>
    <w:rsid w:val="002E3D54"/>
    <w:rsid w:val="002E70A9"/>
    <w:rsid w:val="002E7F97"/>
    <w:rsid w:val="002F4FB4"/>
    <w:rsid w:val="00312B38"/>
    <w:rsid w:val="00325A1B"/>
    <w:rsid w:val="00333526"/>
    <w:rsid w:val="00340673"/>
    <w:rsid w:val="0036170F"/>
    <w:rsid w:val="003632E1"/>
    <w:rsid w:val="00392E7D"/>
    <w:rsid w:val="003A4B4E"/>
    <w:rsid w:val="003B50E1"/>
    <w:rsid w:val="003C3897"/>
    <w:rsid w:val="003D0D0F"/>
    <w:rsid w:val="003E4EFC"/>
    <w:rsid w:val="003F2C70"/>
    <w:rsid w:val="004024CE"/>
    <w:rsid w:val="00430474"/>
    <w:rsid w:val="00432ED2"/>
    <w:rsid w:val="00435247"/>
    <w:rsid w:val="00440A49"/>
    <w:rsid w:val="00451559"/>
    <w:rsid w:val="004652B7"/>
    <w:rsid w:val="004709DE"/>
    <w:rsid w:val="0047559A"/>
    <w:rsid w:val="00482C8C"/>
    <w:rsid w:val="00483DCC"/>
    <w:rsid w:val="00484483"/>
    <w:rsid w:val="00486123"/>
    <w:rsid w:val="00495E03"/>
    <w:rsid w:val="004A0BA9"/>
    <w:rsid w:val="004A3C8A"/>
    <w:rsid w:val="004B0743"/>
    <w:rsid w:val="004B6D8C"/>
    <w:rsid w:val="004C04A3"/>
    <w:rsid w:val="004C3D74"/>
    <w:rsid w:val="004C77B2"/>
    <w:rsid w:val="004D3195"/>
    <w:rsid w:val="004D3BD1"/>
    <w:rsid w:val="00512D2F"/>
    <w:rsid w:val="00513571"/>
    <w:rsid w:val="00513641"/>
    <w:rsid w:val="00514176"/>
    <w:rsid w:val="00516E00"/>
    <w:rsid w:val="00523718"/>
    <w:rsid w:val="00537BA3"/>
    <w:rsid w:val="00542233"/>
    <w:rsid w:val="005469F3"/>
    <w:rsid w:val="005715DA"/>
    <w:rsid w:val="005800B6"/>
    <w:rsid w:val="00583773"/>
    <w:rsid w:val="005B68BA"/>
    <w:rsid w:val="005B68D2"/>
    <w:rsid w:val="005E51F8"/>
    <w:rsid w:val="005F0D3F"/>
    <w:rsid w:val="005F673F"/>
    <w:rsid w:val="006010F2"/>
    <w:rsid w:val="00606DAE"/>
    <w:rsid w:val="00616279"/>
    <w:rsid w:val="00624753"/>
    <w:rsid w:val="006300D8"/>
    <w:rsid w:val="0064660E"/>
    <w:rsid w:val="00651C24"/>
    <w:rsid w:val="00655ADC"/>
    <w:rsid w:val="006728AC"/>
    <w:rsid w:val="00674651"/>
    <w:rsid w:val="00685A10"/>
    <w:rsid w:val="006B48E2"/>
    <w:rsid w:val="006B6E17"/>
    <w:rsid w:val="006C341E"/>
    <w:rsid w:val="006D1B22"/>
    <w:rsid w:val="006D770C"/>
    <w:rsid w:val="006E04C8"/>
    <w:rsid w:val="006E0879"/>
    <w:rsid w:val="006E11FE"/>
    <w:rsid w:val="006F1CAD"/>
    <w:rsid w:val="006F23D9"/>
    <w:rsid w:val="00706F6A"/>
    <w:rsid w:val="007157EA"/>
    <w:rsid w:val="00717530"/>
    <w:rsid w:val="007264BE"/>
    <w:rsid w:val="007417DE"/>
    <w:rsid w:val="00741D32"/>
    <w:rsid w:val="0075023E"/>
    <w:rsid w:val="00751F68"/>
    <w:rsid w:val="00755BBE"/>
    <w:rsid w:val="007563AD"/>
    <w:rsid w:val="00796AF3"/>
    <w:rsid w:val="007B26A2"/>
    <w:rsid w:val="007C4044"/>
    <w:rsid w:val="007E0E12"/>
    <w:rsid w:val="007E5308"/>
    <w:rsid w:val="007E5915"/>
    <w:rsid w:val="00800230"/>
    <w:rsid w:val="00806E16"/>
    <w:rsid w:val="008138FB"/>
    <w:rsid w:val="00815499"/>
    <w:rsid w:val="008225EB"/>
    <w:rsid w:val="00824238"/>
    <w:rsid w:val="00834FD4"/>
    <w:rsid w:val="0083611D"/>
    <w:rsid w:val="008479A5"/>
    <w:rsid w:val="0086709A"/>
    <w:rsid w:val="00871101"/>
    <w:rsid w:val="00877DA7"/>
    <w:rsid w:val="008A0652"/>
    <w:rsid w:val="008B4B00"/>
    <w:rsid w:val="008D6E98"/>
    <w:rsid w:val="008E1028"/>
    <w:rsid w:val="008E5A30"/>
    <w:rsid w:val="009318A5"/>
    <w:rsid w:val="00940685"/>
    <w:rsid w:val="00946DA6"/>
    <w:rsid w:val="00951026"/>
    <w:rsid w:val="00953501"/>
    <w:rsid w:val="00957264"/>
    <w:rsid w:val="00957FA4"/>
    <w:rsid w:val="009626D3"/>
    <w:rsid w:val="00962E98"/>
    <w:rsid w:val="0098197A"/>
    <w:rsid w:val="009842D6"/>
    <w:rsid w:val="009A38E2"/>
    <w:rsid w:val="009C3844"/>
    <w:rsid w:val="00A21FF6"/>
    <w:rsid w:val="00A443D4"/>
    <w:rsid w:val="00A5062E"/>
    <w:rsid w:val="00A57EE3"/>
    <w:rsid w:val="00A61FF9"/>
    <w:rsid w:val="00A8034C"/>
    <w:rsid w:val="00A854F2"/>
    <w:rsid w:val="00AA1535"/>
    <w:rsid w:val="00AB140D"/>
    <w:rsid w:val="00AB6949"/>
    <w:rsid w:val="00AC4F84"/>
    <w:rsid w:val="00AE1B3D"/>
    <w:rsid w:val="00AF2A70"/>
    <w:rsid w:val="00B257A3"/>
    <w:rsid w:val="00B5136E"/>
    <w:rsid w:val="00B6775F"/>
    <w:rsid w:val="00B8442D"/>
    <w:rsid w:val="00BB4C41"/>
    <w:rsid w:val="00BF32BC"/>
    <w:rsid w:val="00BF51D1"/>
    <w:rsid w:val="00C029C9"/>
    <w:rsid w:val="00C07B75"/>
    <w:rsid w:val="00C12F15"/>
    <w:rsid w:val="00C332D3"/>
    <w:rsid w:val="00C429D1"/>
    <w:rsid w:val="00C452FD"/>
    <w:rsid w:val="00C72D0C"/>
    <w:rsid w:val="00C73B6B"/>
    <w:rsid w:val="00C743DF"/>
    <w:rsid w:val="00C74845"/>
    <w:rsid w:val="00C74E9E"/>
    <w:rsid w:val="00C76484"/>
    <w:rsid w:val="00C76F5F"/>
    <w:rsid w:val="00C82EA5"/>
    <w:rsid w:val="00CA418A"/>
    <w:rsid w:val="00CC4BBA"/>
    <w:rsid w:val="00D049ED"/>
    <w:rsid w:val="00D57F4C"/>
    <w:rsid w:val="00D74217"/>
    <w:rsid w:val="00D84395"/>
    <w:rsid w:val="00D95B17"/>
    <w:rsid w:val="00D97202"/>
    <w:rsid w:val="00DA707E"/>
    <w:rsid w:val="00DB5CA9"/>
    <w:rsid w:val="00DD016C"/>
    <w:rsid w:val="00DD064B"/>
    <w:rsid w:val="00DE5A44"/>
    <w:rsid w:val="00DF036B"/>
    <w:rsid w:val="00DF1622"/>
    <w:rsid w:val="00E1354C"/>
    <w:rsid w:val="00E22856"/>
    <w:rsid w:val="00E264F0"/>
    <w:rsid w:val="00E3125A"/>
    <w:rsid w:val="00E40F9F"/>
    <w:rsid w:val="00E8252C"/>
    <w:rsid w:val="00E9336C"/>
    <w:rsid w:val="00EA183F"/>
    <w:rsid w:val="00EA3019"/>
    <w:rsid w:val="00EA396A"/>
    <w:rsid w:val="00EB0E8E"/>
    <w:rsid w:val="00EB166B"/>
    <w:rsid w:val="00EB2C12"/>
    <w:rsid w:val="00EE2A7D"/>
    <w:rsid w:val="00EF3E28"/>
    <w:rsid w:val="00EF404E"/>
    <w:rsid w:val="00F01A9D"/>
    <w:rsid w:val="00F050D1"/>
    <w:rsid w:val="00F078C6"/>
    <w:rsid w:val="00F12C1F"/>
    <w:rsid w:val="00F51BB5"/>
    <w:rsid w:val="00F63F94"/>
    <w:rsid w:val="00FA22BA"/>
    <w:rsid w:val="00FB18D9"/>
    <w:rsid w:val="00FD059E"/>
    <w:rsid w:val="00FD0F59"/>
    <w:rsid w:val="00FE7E48"/>
    <w:rsid w:val="00FF3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9772702-16C6-4E56-B4B6-769A6E70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77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770C"/>
    <w:rPr>
      <w:rFonts w:asciiTheme="majorHAnsi" w:eastAsiaTheme="majorEastAsia" w:hAnsiTheme="majorHAnsi" w:cstheme="majorBidi"/>
      <w:sz w:val="18"/>
      <w:szCs w:val="18"/>
    </w:rPr>
  </w:style>
  <w:style w:type="paragraph" w:styleId="a5">
    <w:name w:val="header"/>
    <w:basedOn w:val="a"/>
    <w:link w:val="a6"/>
    <w:uiPriority w:val="99"/>
    <w:unhideWhenUsed/>
    <w:rsid w:val="00EF3E28"/>
    <w:pPr>
      <w:tabs>
        <w:tab w:val="center" w:pos="4252"/>
        <w:tab w:val="right" w:pos="8504"/>
      </w:tabs>
      <w:snapToGrid w:val="0"/>
    </w:pPr>
  </w:style>
  <w:style w:type="character" w:customStyle="1" w:styleId="a6">
    <w:name w:val="ヘッダー (文字)"/>
    <w:basedOn w:val="a0"/>
    <w:link w:val="a5"/>
    <w:uiPriority w:val="99"/>
    <w:rsid w:val="00EF3E28"/>
  </w:style>
  <w:style w:type="paragraph" w:styleId="a7">
    <w:name w:val="footer"/>
    <w:basedOn w:val="a"/>
    <w:link w:val="a8"/>
    <w:uiPriority w:val="99"/>
    <w:unhideWhenUsed/>
    <w:rsid w:val="00EF3E28"/>
    <w:pPr>
      <w:tabs>
        <w:tab w:val="center" w:pos="4252"/>
        <w:tab w:val="right" w:pos="8504"/>
      </w:tabs>
      <w:snapToGrid w:val="0"/>
    </w:pPr>
  </w:style>
  <w:style w:type="character" w:customStyle="1" w:styleId="a8">
    <w:name w:val="フッター (文字)"/>
    <w:basedOn w:val="a0"/>
    <w:link w:val="a7"/>
    <w:uiPriority w:val="99"/>
    <w:rsid w:val="00EF3E28"/>
  </w:style>
  <w:style w:type="paragraph" w:styleId="a9">
    <w:name w:val="List Paragraph"/>
    <w:basedOn w:val="a"/>
    <w:uiPriority w:val="34"/>
    <w:qFormat/>
    <w:rsid w:val="00AB69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C1488-28E9-4E03-AF29-162D5057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桜井市</dc:creator>
  <cp:lastModifiedBy>奈良県</cp:lastModifiedBy>
  <cp:revision>2</cp:revision>
  <cp:lastPrinted>2018-10-22T00:53:00Z</cp:lastPrinted>
  <dcterms:created xsi:type="dcterms:W3CDTF">2018-10-31T00:47:00Z</dcterms:created>
  <dcterms:modified xsi:type="dcterms:W3CDTF">2018-10-31T00:47:00Z</dcterms:modified>
</cp:coreProperties>
</file>