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CA2" w:rsidRDefault="002E4CA2">
      <w:bookmarkStart w:id="0" w:name="_GoBack"/>
      <w:bookmarkEnd w:id="0"/>
      <w:r>
        <w:t>西和医療センター　後発品採用基準</w:t>
      </w:r>
    </w:p>
    <w:p w:rsidR="00153A0C" w:rsidRDefault="00153A0C"/>
    <w:p w:rsidR="00606FC5" w:rsidRDefault="00606FC5">
      <w:r>
        <w:rPr>
          <w:rFonts w:hint="eastAsia"/>
        </w:rPr>
        <w:t>②：</w:t>
      </w:r>
      <w:r>
        <w:rPr>
          <w:rFonts w:hint="eastAsia"/>
        </w:rPr>
        <w:t>A</w:t>
      </w:r>
      <w:r>
        <w:rPr>
          <w:rFonts w:hint="eastAsia"/>
        </w:rPr>
        <w:t>または</w:t>
      </w:r>
      <w:r>
        <w:rPr>
          <w:rFonts w:hint="eastAsia"/>
        </w:rPr>
        <w:t>B</w:t>
      </w:r>
    </w:p>
    <w:p w:rsidR="00606FC5" w:rsidRDefault="00606FC5">
      <w:r>
        <w:rPr>
          <w:rFonts w:hint="eastAsia"/>
        </w:rPr>
        <w:t>③：</w:t>
      </w:r>
      <w:r>
        <w:rPr>
          <w:rFonts w:hint="eastAsia"/>
        </w:rPr>
        <w:t>A</w:t>
      </w:r>
      <w:r>
        <w:rPr>
          <w:rFonts w:hint="eastAsia"/>
        </w:rPr>
        <w:t>一つ以上</w:t>
      </w:r>
    </w:p>
    <w:p w:rsidR="00606FC5" w:rsidRDefault="00606FC5">
      <w:r>
        <w:rPr>
          <w:rFonts w:hint="eastAsia"/>
        </w:rPr>
        <w:t>④～⑥：全ての項目について</w:t>
      </w:r>
      <w:r>
        <w:rPr>
          <w:rFonts w:hint="eastAsia"/>
        </w:rPr>
        <w:t>A</w:t>
      </w:r>
    </w:p>
    <w:p w:rsidR="00606FC5" w:rsidRDefault="00606FC5"/>
    <w:tbl>
      <w:tblPr>
        <w:tblStyle w:val="a3"/>
        <w:tblW w:w="13178" w:type="dxa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1559"/>
        <w:gridCol w:w="1985"/>
        <w:gridCol w:w="1134"/>
        <w:gridCol w:w="1276"/>
        <w:gridCol w:w="1275"/>
        <w:gridCol w:w="1276"/>
      </w:tblGrid>
      <w:tr w:rsidR="00606FC5" w:rsidTr="00606FC5">
        <w:trPr>
          <w:jc w:val="center"/>
        </w:trPr>
        <w:tc>
          <w:tcPr>
            <w:tcW w:w="1838" w:type="dxa"/>
            <w:vMerge w:val="restart"/>
            <w:vAlign w:val="center"/>
          </w:tcPr>
          <w:p w:rsidR="00606FC5" w:rsidRDefault="00606FC5" w:rsidP="00606FC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他院採用実績</w:t>
            </w:r>
          </w:p>
        </w:tc>
        <w:tc>
          <w:tcPr>
            <w:tcW w:w="2835" w:type="dxa"/>
            <w:vAlign w:val="center"/>
          </w:tcPr>
          <w:p w:rsidR="00606FC5" w:rsidRDefault="00606FC5" w:rsidP="00606FC5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適応症</w:t>
            </w:r>
          </w:p>
        </w:tc>
        <w:tc>
          <w:tcPr>
            <w:tcW w:w="3544" w:type="dxa"/>
            <w:gridSpan w:val="2"/>
            <w:vAlign w:val="center"/>
          </w:tcPr>
          <w:p w:rsidR="00606FC5" w:rsidRDefault="00606FC5" w:rsidP="00606FC5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情報提供</w:t>
            </w:r>
          </w:p>
        </w:tc>
        <w:tc>
          <w:tcPr>
            <w:tcW w:w="1134" w:type="dxa"/>
            <w:vAlign w:val="center"/>
          </w:tcPr>
          <w:p w:rsidR="00606FC5" w:rsidRDefault="00606FC5" w:rsidP="00606FC5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品質</w:t>
            </w:r>
          </w:p>
        </w:tc>
        <w:tc>
          <w:tcPr>
            <w:tcW w:w="1276" w:type="dxa"/>
            <w:vAlign w:val="center"/>
          </w:tcPr>
          <w:p w:rsidR="00606FC5" w:rsidRDefault="00606FC5" w:rsidP="00606FC5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供給</w:t>
            </w:r>
          </w:p>
        </w:tc>
        <w:tc>
          <w:tcPr>
            <w:tcW w:w="2551" w:type="dxa"/>
            <w:gridSpan w:val="2"/>
            <w:vAlign w:val="center"/>
          </w:tcPr>
          <w:p w:rsidR="00606FC5" w:rsidRDefault="00606FC5" w:rsidP="00606FC5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リスク</w:t>
            </w:r>
          </w:p>
        </w:tc>
      </w:tr>
      <w:tr w:rsidR="00606FC5" w:rsidTr="00606FC5">
        <w:trPr>
          <w:jc w:val="center"/>
        </w:trPr>
        <w:tc>
          <w:tcPr>
            <w:tcW w:w="1838" w:type="dxa"/>
            <w:vMerge/>
          </w:tcPr>
          <w:p w:rsidR="00606FC5" w:rsidRDefault="00606FC5"/>
        </w:tc>
        <w:tc>
          <w:tcPr>
            <w:tcW w:w="2835" w:type="dxa"/>
          </w:tcPr>
          <w:p w:rsidR="00606FC5" w:rsidRDefault="00606FC5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同一</w:t>
            </w:r>
          </w:p>
          <w:p w:rsidR="00606FC5" w:rsidRDefault="00606FC5">
            <w:r>
              <w:t>B</w:t>
            </w:r>
            <w:r>
              <w:t>異なるが治療に支障なし</w:t>
            </w:r>
          </w:p>
          <w:p w:rsidR="00606FC5" w:rsidRDefault="00606FC5">
            <w:r>
              <w:t>C</w:t>
            </w:r>
            <w:r>
              <w:t>異なるが治療に支障あり</w:t>
            </w:r>
          </w:p>
        </w:tc>
        <w:tc>
          <w:tcPr>
            <w:tcW w:w="1559" w:type="dxa"/>
          </w:tcPr>
          <w:p w:rsidR="00606FC5" w:rsidRDefault="00EA5425">
            <w:r>
              <w:rPr>
                <w:rFonts w:hint="eastAsia"/>
              </w:rPr>
              <w:t>A.</w:t>
            </w:r>
            <w:r>
              <w:t xml:space="preserve"> </w:t>
            </w:r>
            <w:r>
              <w:rPr>
                <w:rFonts w:hint="eastAsia"/>
              </w:rPr>
              <w:t>MR</w:t>
            </w:r>
            <w:r w:rsidR="00606FC5">
              <w:rPr>
                <w:rFonts w:hint="eastAsia"/>
              </w:rPr>
              <w:t>訪問有</w:t>
            </w:r>
          </w:p>
          <w:p w:rsidR="00606FC5" w:rsidRDefault="00606FC5">
            <w:r>
              <w:t>B</w:t>
            </w:r>
            <w:r w:rsidR="00EA5425">
              <w:t>.</w:t>
            </w:r>
            <w:r>
              <w:t xml:space="preserve"> MR</w:t>
            </w:r>
            <w:r>
              <w:t>訪問無</w:t>
            </w:r>
          </w:p>
        </w:tc>
        <w:tc>
          <w:tcPr>
            <w:tcW w:w="1985" w:type="dxa"/>
          </w:tcPr>
          <w:p w:rsidR="00606FC5" w:rsidRDefault="00606FC5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緊急連絡体制有</w:t>
            </w:r>
          </w:p>
          <w:p w:rsidR="00606FC5" w:rsidRDefault="00606FC5">
            <w:r>
              <w:t>B</w:t>
            </w:r>
            <w:r>
              <w:t>緊急連絡体制無</w:t>
            </w:r>
          </w:p>
        </w:tc>
        <w:tc>
          <w:tcPr>
            <w:tcW w:w="1134" w:type="dxa"/>
          </w:tcPr>
          <w:p w:rsidR="00606FC5" w:rsidRDefault="00606FC5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回収無</w:t>
            </w:r>
          </w:p>
          <w:p w:rsidR="00606FC5" w:rsidRDefault="00606FC5">
            <w:r>
              <w:t>B</w:t>
            </w:r>
            <w:r>
              <w:t>回収有</w:t>
            </w:r>
          </w:p>
        </w:tc>
        <w:tc>
          <w:tcPr>
            <w:tcW w:w="1276" w:type="dxa"/>
          </w:tcPr>
          <w:p w:rsidR="00606FC5" w:rsidRDefault="00606FC5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安定</w:t>
            </w:r>
          </w:p>
          <w:p w:rsidR="00606FC5" w:rsidRDefault="00606FC5">
            <w:r>
              <w:t>B</w:t>
            </w:r>
            <w:r>
              <w:t>不安定</w:t>
            </w:r>
          </w:p>
        </w:tc>
        <w:tc>
          <w:tcPr>
            <w:tcW w:w="1275" w:type="dxa"/>
          </w:tcPr>
          <w:p w:rsidR="00606FC5" w:rsidRDefault="00606FC5">
            <w:r>
              <w:rPr>
                <w:rFonts w:hint="eastAsia"/>
              </w:rPr>
              <w:t>名称</w:t>
            </w:r>
          </w:p>
          <w:p w:rsidR="00606FC5" w:rsidRDefault="00606FC5">
            <w:r>
              <w:t>A</w:t>
            </w:r>
            <w:r>
              <w:t>誤認無</w:t>
            </w:r>
          </w:p>
          <w:p w:rsidR="00606FC5" w:rsidRDefault="00606FC5">
            <w:r>
              <w:t>B</w:t>
            </w:r>
            <w:r>
              <w:t>誤認有</w:t>
            </w:r>
          </w:p>
        </w:tc>
        <w:tc>
          <w:tcPr>
            <w:tcW w:w="1276" w:type="dxa"/>
          </w:tcPr>
          <w:p w:rsidR="00606FC5" w:rsidRDefault="00606FC5">
            <w:r>
              <w:rPr>
                <w:rFonts w:hint="eastAsia"/>
              </w:rPr>
              <w:t>外観</w:t>
            </w:r>
          </w:p>
          <w:p w:rsidR="00606FC5" w:rsidRDefault="00606FC5">
            <w:r>
              <w:t>A</w:t>
            </w:r>
            <w:r>
              <w:t>類似無</w:t>
            </w:r>
          </w:p>
          <w:p w:rsidR="00606FC5" w:rsidRDefault="00606FC5">
            <w:r>
              <w:t>B</w:t>
            </w:r>
            <w:r>
              <w:t>類似有</w:t>
            </w:r>
          </w:p>
        </w:tc>
      </w:tr>
    </w:tbl>
    <w:p w:rsidR="00606FC5" w:rsidRDefault="00606FC5"/>
    <w:sectPr w:rsidR="00606FC5" w:rsidSect="00606FC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5F1E"/>
    <w:multiLevelType w:val="hybridMultilevel"/>
    <w:tmpl w:val="8C7CDB30"/>
    <w:lvl w:ilvl="0" w:tplc="D2CA1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C5"/>
    <w:rsid w:val="00153A0C"/>
    <w:rsid w:val="002E4CA2"/>
    <w:rsid w:val="00606FC5"/>
    <w:rsid w:val="00B75180"/>
    <w:rsid w:val="00EA5425"/>
    <w:rsid w:val="00F7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F1AAE9-E922-4B79-BD72-9175E1A8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F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seiwa yakuzaibu</dc:creator>
  <cp:keywords/>
  <dc:description/>
  <cp:lastModifiedBy>奈良県</cp:lastModifiedBy>
  <cp:revision>2</cp:revision>
  <dcterms:created xsi:type="dcterms:W3CDTF">2019-10-08T11:22:00Z</dcterms:created>
  <dcterms:modified xsi:type="dcterms:W3CDTF">2019-10-08T11:22:00Z</dcterms:modified>
</cp:coreProperties>
</file>