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74D6" w14:textId="77777777" w:rsidR="00A96130" w:rsidRPr="00DF0362" w:rsidRDefault="00A96130" w:rsidP="00A96130">
      <w:pPr>
        <w:overflowPunct w:val="0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ＭＳ 明朝" w:eastAsia="ＭＳ ゴシック" w:hAnsi="Times New Roman" w:cs="ＭＳ ゴシック" w:hint="eastAsia"/>
          <w:kern w:val="0"/>
          <w:sz w:val="22"/>
        </w:rPr>
        <w:t>様式第十七号</w:t>
      </w:r>
      <w:r w:rsidRPr="00DF0362">
        <w:rPr>
          <w:rFonts w:ascii="Times New Roman" w:hAnsi="Times New Roman" w:cs="ＭＳ 明朝" w:hint="eastAsia"/>
          <w:kern w:val="0"/>
          <w:sz w:val="22"/>
        </w:rPr>
        <w:t xml:space="preserve">（第四条、第十条、第十九条の四関係）　　　　　　　　　　　　　　　　　　　　　　　　　　　　　　　</w:t>
      </w:r>
      <w:r w:rsidRPr="00DF0362">
        <w:rPr>
          <w:rFonts w:ascii="Times New Roman" w:hAnsi="Times New Roman" w:cs="ＭＳ 明朝" w:hint="eastAsia"/>
          <w:kern w:val="0"/>
          <w:szCs w:val="21"/>
        </w:rPr>
        <w:t>（用紙Ａ４）</w:t>
      </w:r>
    </w:p>
    <w:p w14:paraId="4DDB3A5D" w14:textId="77777777" w:rsidR="00A96130" w:rsidRPr="00DF0362" w:rsidRDefault="00A96130" w:rsidP="00A96130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</w:rPr>
      </w:pPr>
    </w:p>
    <w:p w14:paraId="6E5AEF1A" w14:textId="77777777" w:rsidR="00A96130" w:rsidRPr="00DF0362" w:rsidRDefault="00A96130" w:rsidP="00A96130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株主資本等変動計算書</w:t>
      </w:r>
    </w:p>
    <w:p w14:paraId="3193B92C" w14:textId="77777777" w:rsidR="00A96130" w:rsidRPr="00DF0362" w:rsidRDefault="00A96130" w:rsidP="00A96130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Times New Roman" w:hAnsi="Times New Roman" w:cs="ＭＳ 明朝" w:hint="eastAsia"/>
          <w:spacing w:val="2"/>
          <w:kern w:val="0"/>
          <w:sz w:val="24"/>
        </w:rPr>
        <w:t xml:space="preserve">自　</w:t>
      </w:r>
      <w:r w:rsidR="00C30ED3" w:rsidRPr="00DF0362">
        <w:rPr>
          <w:rFonts w:ascii="Times New Roman" w:hAnsi="Times New Roman" w:cs="ＭＳ 明朝" w:hint="eastAsia"/>
          <w:spacing w:val="2"/>
          <w:kern w:val="0"/>
          <w:sz w:val="24"/>
        </w:rPr>
        <w:t>令和</w:t>
      </w:r>
      <w:r w:rsidRPr="00DF0362">
        <w:rPr>
          <w:rFonts w:ascii="Times New Roman" w:hAnsi="Times New Roman" w:cs="ＭＳ 明朝" w:hint="eastAsia"/>
          <w:spacing w:val="2"/>
          <w:kern w:val="0"/>
          <w:sz w:val="24"/>
        </w:rPr>
        <w:t xml:space="preserve">　　年　　月　　日</w:t>
      </w:r>
    </w:p>
    <w:p w14:paraId="0B33A93A" w14:textId="77777777" w:rsidR="00A96130" w:rsidRPr="00DF0362" w:rsidRDefault="00A96130" w:rsidP="00A96130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Times New Roman" w:hAnsi="Times New Roman" w:cs="ＭＳ 明朝" w:hint="eastAsia"/>
          <w:spacing w:val="2"/>
          <w:kern w:val="0"/>
          <w:sz w:val="24"/>
        </w:rPr>
        <w:t xml:space="preserve">至　</w:t>
      </w:r>
      <w:r w:rsidR="00C30ED3" w:rsidRPr="00DF0362">
        <w:rPr>
          <w:rFonts w:ascii="Times New Roman" w:hAnsi="Times New Roman" w:cs="ＭＳ 明朝" w:hint="eastAsia"/>
          <w:spacing w:val="2"/>
          <w:kern w:val="0"/>
          <w:sz w:val="24"/>
        </w:rPr>
        <w:t>令和</w:t>
      </w:r>
      <w:r w:rsidRPr="00DF0362">
        <w:rPr>
          <w:rFonts w:ascii="Times New Roman" w:hAnsi="Times New Roman" w:cs="ＭＳ 明朝" w:hint="eastAsia"/>
          <w:spacing w:val="2"/>
          <w:kern w:val="0"/>
          <w:sz w:val="24"/>
        </w:rPr>
        <w:t xml:space="preserve">　　年　　月　　日</w:t>
      </w:r>
    </w:p>
    <w:p w14:paraId="57EFBA2F" w14:textId="77777777" w:rsidR="00A96130" w:rsidRPr="00DF0362" w:rsidRDefault="00A96130" w:rsidP="00A96130">
      <w:pPr>
        <w:overflowPunct w:val="0"/>
        <w:ind w:right="952" w:firstLineChars="3500" w:firstLine="8330"/>
        <w:textAlignment w:val="baseline"/>
        <w:rPr>
          <w:rFonts w:ascii="ＭＳ 明朝" w:hAnsi="Times New Roman"/>
          <w:spacing w:val="14"/>
          <w:kern w:val="0"/>
          <w:szCs w:val="21"/>
          <w:u w:val="single"/>
        </w:rPr>
      </w:pPr>
      <w:r w:rsidRPr="00DF0362">
        <w:rPr>
          <w:rFonts w:ascii="Times New Roman" w:hAnsi="Times New Roman" w:cs="ＭＳ 明朝" w:hint="eastAsia"/>
          <w:kern w:val="0"/>
          <w:szCs w:val="21"/>
          <w:u w:val="single"/>
        </w:rPr>
        <w:t xml:space="preserve">（会社名）　　　　　　　　　　　　　　　　　　　　　　　　</w:t>
      </w:r>
    </w:p>
    <w:p w14:paraId="22C68C0C" w14:textId="77777777" w:rsidR="00A96130" w:rsidRPr="00DF0362" w:rsidRDefault="00A96130" w:rsidP="00A96130">
      <w:pPr>
        <w:overflowPunct w:val="0"/>
        <w:jc w:val="right"/>
        <w:textAlignment w:val="baseline"/>
        <w:rPr>
          <w:rFonts w:ascii="ＭＳ 明朝" w:hAnsi="Times New Roman"/>
          <w:spacing w:val="14"/>
          <w:kern w:val="0"/>
          <w:szCs w:val="21"/>
        </w:rPr>
      </w:pPr>
    </w:p>
    <w:p w14:paraId="35F75C36" w14:textId="77777777" w:rsidR="00A96130" w:rsidRPr="00DF0362" w:rsidRDefault="00A96130" w:rsidP="00A96130">
      <w:pPr>
        <w:overflowPunct w:val="0"/>
        <w:jc w:val="right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Times New Roman" w:hAnsi="Times New Roman" w:cs="ＭＳ 明朝" w:hint="eastAsia"/>
          <w:kern w:val="0"/>
          <w:szCs w:val="21"/>
        </w:rPr>
        <w:t>千円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3"/>
        <w:gridCol w:w="837"/>
        <w:gridCol w:w="838"/>
        <w:gridCol w:w="837"/>
        <w:gridCol w:w="837"/>
        <w:gridCol w:w="837"/>
        <w:gridCol w:w="837"/>
        <w:gridCol w:w="914"/>
        <w:gridCol w:w="760"/>
        <w:gridCol w:w="838"/>
        <w:gridCol w:w="837"/>
        <w:gridCol w:w="837"/>
        <w:gridCol w:w="837"/>
        <w:gridCol w:w="837"/>
        <w:gridCol w:w="837"/>
        <w:gridCol w:w="838"/>
        <w:gridCol w:w="837"/>
      </w:tblGrid>
      <w:tr w:rsidR="00DF0362" w:rsidRPr="00DF0362" w14:paraId="525933C7" w14:textId="77777777" w:rsidTr="00667CBE">
        <w:trPr>
          <w:trHeight w:val="264"/>
        </w:trPr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9951C4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B75A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株主資本</w:t>
            </w:r>
          </w:p>
        </w:tc>
        <w:tc>
          <w:tcPr>
            <w:tcW w:w="3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C7F1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評価・換算差額等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2356FF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14:paraId="02CD4497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14:paraId="17CD0111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新株</w:t>
            </w:r>
          </w:p>
          <w:p w14:paraId="2EAEA319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予約権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3D038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14:paraId="1947E1E4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14:paraId="75B1B0E1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純資産</w:t>
            </w:r>
          </w:p>
          <w:p w14:paraId="3CDBABC3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合計</w:t>
            </w:r>
          </w:p>
        </w:tc>
      </w:tr>
      <w:tr w:rsidR="00DF0362" w:rsidRPr="00DF0362" w14:paraId="68C49F76" w14:textId="77777777" w:rsidTr="00667CBE">
        <w:trPr>
          <w:trHeight w:val="264"/>
        </w:trPr>
        <w:tc>
          <w:tcPr>
            <w:tcW w:w="1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242E43" w14:textId="77777777"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F996E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14:paraId="177DE9AE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14:paraId="547A6E15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資本金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0C78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資本剰余金</w:t>
            </w:r>
          </w:p>
        </w:tc>
        <w:tc>
          <w:tcPr>
            <w:tcW w:w="3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4691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利益剰余金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4CDC9B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14:paraId="7BB7D50F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14:paraId="5675ADD6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自己</w:t>
            </w:r>
          </w:p>
          <w:p w14:paraId="7B9AE1A6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株式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CFA79E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14:paraId="5C5E6496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14:paraId="2C45C900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株主資</w:t>
            </w:r>
          </w:p>
          <w:p w14:paraId="0C3CDE2B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本合計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23D0F2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14:paraId="771385AA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その他</w:t>
            </w:r>
          </w:p>
          <w:p w14:paraId="42FBBBFA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有価証</w:t>
            </w:r>
          </w:p>
          <w:p w14:paraId="4E672AFB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券評価</w:t>
            </w:r>
          </w:p>
          <w:p w14:paraId="66E8ABC2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差額金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1223BF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14:paraId="5DF209F0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繰延</w:t>
            </w:r>
          </w:p>
          <w:p w14:paraId="297414D4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ヘッジ</w:t>
            </w:r>
          </w:p>
          <w:p w14:paraId="654FDE48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損益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F651F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14:paraId="1DA71E7F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土地</w:t>
            </w:r>
          </w:p>
          <w:p w14:paraId="2F49A583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再評価</w:t>
            </w:r>
          </w:p>
          <w:p w14:paraId="375F4EFC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差額金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65DC75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14:paraId="04C75637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評価・</w:t>
            </w:r>
          </w:p>
          <w:p w14:paraId="6E432A0F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換算差</w:t>
            </w:r>
          </w:p>
          <w:p w14:paraId="21B1767D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額等合</w:t>
            </w:r>
          </w:p>
          <w:p w14:paraId="301B68C3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計</w:t>
            </w: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8EC208" w14:textId="77777777"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B6616E" w14:textId="77777777"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F0362" w:rsidRPr="00DF0362" w14:paraId="71BBF80C" w14:textId="77777777" w:rsidTr="00667CBE">
        <w:trPr>
          <w:trHeight w:val="528"/>
        </w:trPr>
        <w:tc>
          <w:tcPr>
            <w:tcW w:w="1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265E4A" w14:textId="77777777"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FC105B" w14:textId="77777777"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0C33DF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14:paraId="182ED06D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資本</w:t>
            </w:r>
          </w:p>
          <w:p w14:paraId="56FE93FA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準備金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7FC85D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14:paraId="6436A33A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その他</w:t>
            </w:r>
          </w:p>
          <w:p w14:paraId="1F20C343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資本</w:t>
            </w:r>
          </w:p>
          <w:p w14:paraId="46EF96FD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剰余金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8043D8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14:paraId="03B7B0CE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資本</w:t>
            </w:r>
          </w:p>
          <w:p w14:paraId="390681B7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剰余金</w:t>
            </w:r>
          </w:p>
          <w:p w14:paraId="49AB09C5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合計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A29E90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14:paraId="16A9C58B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利益準</w:t>
            </w:r>
          </w:p>
          <w:p w14:paraId="0A0C2710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備金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41D2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その他利益剰余金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40C0D3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利益</w:t>
            </w:r>
          </w:p>
          <w:p w14:paraId="29322696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剰余金</w:t>
            </w:r>
          </w:p>
          <w:p w14:paraId="03FF0A5C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合計</w:t>
            </w: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3D11EF" w14:textId="77777777"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E5E59A" w14:textId="77777777"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A60E60" w14:textId="77777777"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825304" w14:textId="77777777"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B787A2" w14:textId="77777777"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DB4120" w14:textId="77777777"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5E11FC" w14:textId="77777777"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E4D493" w14:textId="77777777"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F0362" w:rsidRPr="00DF0362" w14:paraId="490A17F7" w14:textId="77777777" w:rsidTr="00667CBE">
        <w:trPr>
          <w:trHeight w:val="792"/>
        </w:trPr>
        <w:tc>
          <w:tcPr>
            <w:tcW w:w="18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CCE2" w14:textId="77777777"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E2ED" w14:textId="77777777"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7C5B" w14:textId="77777777"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9C3B" w14:textId="77777777"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4FDC" w14:textId="77777777"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8F40" w14:textId="77777777"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6C69" w14:textId="77777777" w:rsidR="00A96130" w:rsidRPr="00DF0362" w:rsidRDefault="00A96130" w:rsidP="00667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××</w:t>
            </w:r>
          </w:p>
          <w:p w14:paraId="2779A9AD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積立金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07CD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繰越</w:t>
            </w:r>
          </w:p>
          <w:p w14:paraId="1B8AEE8F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利益</w:t>
            </w:r>
          </w:p>
          <w:p w14:paraId="3BEEA86F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剰余金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906A" w14:textId="77777777"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0BD2" w14:textId="77777777"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64E8" w14:textId="77777777"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0E98" w14:textId="77777777"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AFCB" w14:textId="77777777"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B8AA" w14:textId="77777777"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3B43" w14:textId="77777777"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2339" w14:textId="77777777"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3028" w14:textId="77777777"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F0362" w:rsidRPr="00DF0362" w14:paraId="4D94BA7D" w14:textId="77777777" w:rsidTr="00667CBE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49BB" w14:textId="77777777" w:rsidR="00A96130" w:rsidRPr="00DF0362" w:rsidRDefault="00A96130" w:rsidP="00667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当期首残高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4D18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7A79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24E2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E365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65BE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11E1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8EC6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17F4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984D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spacing w:val="-20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0"/>
                <w:kern w:val="0"/>
                <w:sz w:val="16"/>
                <w:szCs w:val="16"/>
              </w:rPr>
              <w:t>△</w:t>
            </w: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7F58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08E1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80E1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37DD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0A81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BBF2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1EE2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</w:tr>
      <w:tr w:rsidR="00DF0362" w:rsidRPr="00DF0362" w14:paraId="28333D7B" w14:textId="77777777" w:rsidTr="00667CBE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26F3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当期変動額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1471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F68F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BF09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BC79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3FB4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BCBF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DBDA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2CB0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2465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02F8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BA7D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1172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198F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3FF1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D4D9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4992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F0362" w:rsidRPr="00DF0362" w14:paraId="1684AA41" w14:textId="77777777" w:rsidTr="00667CBE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708C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6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新株の発行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9509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3C81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1095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02EA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9C3B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5960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9ED3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F486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736D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DFA8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1FAD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FC0E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4E26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CFF6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F2A2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2656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</w:tr>
      <w:tr w:rsidR="00DF0362" w:rsidRPr="00DF0362" w14:paraId="346412A5" w14:textId="77777777" w:rsidTr="00667CBE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407F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6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剰余金の配当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53E1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AF6F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2738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466A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3DC2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F40D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4F85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4"/>
                <w:kern w:val="0"/>
                <w:sz w:val="16"/>
                <w:szCs w:val="16"/>
              </w:rPr>
              <w:t>△</w:t>
            </w: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6F04" w14:textId="77777777" w:rsidR="00A96130" w:rsidRPr="00DF0362" w:rsidRDefault="00A96130" w:rsidP="00667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0"/>
                <w:kern w:val="0"/>
                <w:sz w:val="16"/>
                <w:szCs w:val="16"/>
              </w:rPr>
              <w:t>△</w:t>
            </w: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DFA7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012D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0"/>
                <w:kern w:val="0"/>
                <w:sz w:val="16"/>
                <w:szCs w:val="16"/>
              </w:rPr>
              <w:t>△</w:t>
            </w: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10C3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D485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B753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D027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62AE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6017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0"/>
                <w:kern w:val="0"/>
                <w:sz w:val="16"/>
                <w:szCs w:val="16"/>
              </w:rPr>
              <w:t>△</w:t>
            </w: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</w:tr>
      <w:tr w:rsidR="00DF0362" w:rsidRPr="00DF0362" w14:paraId="76759257" w14:textId="77777777" w:rsidTr="00667CBE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17EF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6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当期純利益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1D6A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536E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A0C4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5825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4E38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9ED3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CE74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351E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BF33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F8BE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7C79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F3B6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9171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6D7F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8BFC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1D22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</w:tr>
      <w:tr w:rsidR="00DF0362" w:rsidRPr="00DF0362" w14:paraId="71264660" w14:textId="77777777" w:rsidTr="00667CBE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1084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0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4"/>
                <w:kern w:val="0"/>
                <w:sz w:val="18"/>
                <w:szCs w:val="18"/>
              </w:rPr>
              <w:t>自己株式の処分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43A4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9A15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F79D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0FA9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A720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6393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B5ED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0F6C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A9A2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6804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5C2F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6525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0FC4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8515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36EB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A95D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</w:tr>
      <w:tr w:rsidR="00DF0362" w:rsidRPr="00DF0362" w14:paraId="0FCAD79C" w14:textId="77777777" w:rsidTr="00667CBE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B8CC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54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14"/>
                <w:kern w:val="0"/>
                <w:sz w:val="18"/>
                <w:szCs w:val="21"/>
              </w:rPr>
              <w:t>×××××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67EA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54DF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D930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C8AD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5E33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C410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651E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F86D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6735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2E87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B574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F6C3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6598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2807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43AC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00FD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F0362" w:rsidRPr="00DF0362" w14:paraId="6CD662B6" w14:textId="77777777" w:rsidTr="00667CBE">
        <w:trPr>
          <w:trHeight w:val="792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2C26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leftChars="129" w:left="307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株主資本以外の項目の当期変動額（純額）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9BA6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143C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0EF9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43BD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F56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2B85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466A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13B8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510F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96C6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FA2E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7ECA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018C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1C7F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F64D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AA5C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</w:tr>
      <w:tr w:rsidR="00DF0362" w:rsidRPr="00DF0362" w14:paraId="314CADDD" w14:textId="77777777" w:rsidTr="00667CBE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D168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当期変動額合計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7532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E718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34B8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6F1B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26D1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E8C1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233C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7696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1E67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1AF3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CBB3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4952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D0F0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74A8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3954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45B9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</w:tr>
      <w:tr w:rsidR="00A96130" w:rsidRPr="00DF0362" w14:paraId="74FDE9BB" w14:textId="77777777" w:rsidTr="00667CBE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C116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当期末残高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65F9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DA66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45D5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E0DB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21A8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D351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A77D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30D0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8390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0"/>
                <w:kern w:val="0"/>
                <w:sz w:val="16"/>
                <w:szCs w:val="16"/>
              </w:rPr>
              <w:t>△</w:t>
            </w: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09A5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F314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34F0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9987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AEAD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0C7F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4279" w14:textId="77777777"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</w:tr>
    </w:tbl>
    <w:p w14:paraId="4BFC999A" w14:textId="77777777" w:rsidR="00A96130" w:rsidRPr="00DF0362" w:rsidRDefault="00A96130" w:rsidP="00A96130">
      <w:pPr>
        <w:overflowPunct w:val="0"/>
        <w:textAlignment w:val="baseline"/>
        <w:rPr>
          <w:rFonts w:ascii="ＭＳ 明朝" w:hAnsi="Times New Roman"/>
          <w:spacing w:val="14"/>
          <w:kern w:val="0"/>
          <w:szCs w:val="21"/>
        </w:rPr>
      </w:pPr>
    </w:p>
    <w:p w14:paraId="349D8DBA" w14:textId="77777777" w:rsidR="00A96130" w:rsidRPr="00DF0362" w:rsidRDefault="00A96130" w:rsidP="00A96130">
      <w:pPr>
        <w:overflowPunct w:val="0"/>
        <w:textAlignment w:val="baseline"/>
        <w:rPr>
          <w:rFonts w:ascii="ＭＳ 明朝" w:hAnsi="Times New Roman"/>
          <w:spacing w:val="14"/>
          <w:kern w:val="0"/>
          <w:szCs w:val="21"/>
        </w:rPr>
      </w:pPr>
    </w:p>
    <w:p w14:paraId="1B52D7D0" w14:textId="77777777" w:rsidR="001C678A" w:rsidRPr="00DF0362" w:rsidRDefault="001C678A" w:rsidP="0016730D">
      <w:pPr>
        <w:overflowPunct w:val="0"/>
        <w:textAlignment w:val="baseline"/>
      </w:pPr>
    </w:p>
    <w:sectPr w:rsidR="001C678A" w:rsidRPr="00DF0362" w:rsidSect="00054285">
      <w:headerReference w:type="default" r:id="rId6"/>
      <w:footerReference w:type="default" r:id="rId7"/>
      <w:pgSz w:w="16838" w:h="11906" w:orient="landscape" w:code="9"/>
      <w:pgMar w:top="1191" w:right="680" w:bottom="851" w:left="851" w:header="720" w:footer="720" w:gutter="0"/>
      <w:pgNumType w:start="1"/>
      <w:cols w:space="720"/>
      <w:noEndnote/>
      <w:docGrid w:type="linesAndChars" w:linePitch="39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B46E" w14:textId="77777777" w:rsidR="002D2951" w:rsidRDefault="00C30ED3">
      <w:r>
        <w:separator/>
      </w:r>
    </w:p>
  </w:endnote>
  <w:endnote w:type="continuationSeparator" w:id="0">
    <w:p w14:paraId="1F528B31" w14:textId="77777777" w:rsidR="002D2951" w:rsidRDefault="00C3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D6CD" w14:textId="77777777" w:rsidR="008A42B9" w:rsidRDefault="00636B7F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E05BA" w14:textId="77777777" w:rsidR="002D2951" w:rsidRDefault="00C30ED3">
      <w:r>
        <w:separator/>
      </w:r>
    </w:p>
  </w:footnote>
  <w:footnote w:type="continuationSeparator" w:id="0">
    <w:p w14:paraId="51E5C7AB" w14:textId="77777777" w:rsidR="002D2951" w:rsidRDefault="00C30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CD61" w14:textId="77777777" w:rsidR="008A42B9" w:rsidRDefault="00636B7F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defaultTabStop w:val="840"/>
  <w:drawingGridHorizontalSpacing w:val="239"/>
  <w:drawingGridVerticalSpacing w:val="19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30"/>
    <w:rsid w:val="0016730D"/>
    <w:rsid w:val="00197890"/>
    <w:rsid w:val="001C678A"/>
    <w:rsid w:val="002D2951"/>
    <w:rsid w:val="00636B7F"/>
    <w:rsid w:val="00A96130"/>
    <w:rsid w:val="00B81FF6"/>
    <w:rsid w:val="00C30ED3"/>
    <w:rsid w:val="00DF0362"/>
    <w:rsid w:val="00E9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0BEA3"/>
  <w15:docId w15:val="{C19B99C2-84DB-4750-A2DC-97EB1035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130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>国土交通省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田中 陽平</cp:lastModifiedBy>
  <cp:revision>2</cp:revision>
  <dcterms:created xsi:type="dcterms:W3CDTF">2023-08-03T08:24:00Z</dcterms:created>
  <dcterms:modified xsi:type="dcterms:W3CDTF">2023-08-03T08:24:00Z</dcterms:modified>
</cp:coreProperties>
</file>