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7AA8" w14:textId="77777777" w:rsidR="00B60D6F" w:rsidRPr="005806EA" w:rsidRDefault="001E46E7">
      <w:pPr>
        <w:wordWrap w:val="0"/>
        <w:spacing w:line="420" w:lineRule="exact"/>
        <w:jc w:val="left"/>
        <w:outlineLvl w:val="0"/>
        <w:rPr>
          <w:rFonts w:eastAsia="ＭＳ ゴシック" w:hAnsi="ＭＳ ゴシック"/>
          <w:spacing w:val="0"/>
        </w:rPr>
      </w:pPr>
      <w:r>
        <w:rPr>
          <w:rFonts w:eastAsia="ＭＳ ゴシック" w:hAnsi="ＭＳ ゴシック" w:hint="eastAsia"/>
          <w:spacing w:val="0"/>
        </w:rPr>
        <w:t>第９号様式（第１２条関係）</w:t>
      </w:r>
    </w:p>
    <w:p w14:paraId="40356AC7" w14:textId="77777777" w:rsidR="00E442CF" w:rsidRPr="00857D9F" w:rsidRDefault="00E442CF" w:rsidP="00857D9F">
      <w:pPr>
        <w:spacing w:line="0" w:lineRule="atLeast"/>
        <w:jc w:val="left"/>
        <w:rPr>
          <w:spacing w:val="0"/>
          <w:sz w:val="18"/>
          <w:szCs w:val="14"/>
        </w:rPr>
      </w:pPr>
    </w:p>
    <w:p w14:paraId="5C4E35C6" w14:textId="77777777" w:rsidR="00E442CF" w:rsidRPr="00E442CF" w:rsidRDefault="00BB35DD" w:rsidP="00E442CF">
      <w:pPr>
        <w:wordWrap w:val="0"/>
        <w:spacing w:line="420" w:lineRule="exact"/>
        <w:jc w:val="center"/>
        <w:outlineLvl w:val="0"/>
        <w:rPr>
          <w:b/>
          <w:spacing w:val="0"/>
          <w:sz w:val="40"/>
          <w:szCs w:val="40"/>
        </w:rPr>
      </w:pPr>
      <w:r>
        <w:rPr>
          <w:rFonts w:hint="eastAsia"/>
          <w:b/>
          <w:spacing w:val="0"/>
          <w:sz w:val="40"/>
          <w:szCs w:val="40"/>
        </w:rPr>
        <w:t>補助金交付</w:t>
      </w:r>
      <w:r w:rsidR="000303C2">
        <w:rPr>
          <w:rFonts w:hint="eastAsia"/>
          <w:b/>
          <w:spacing w:val="0"/>
          <w:sz w:val="40"/>
          <w:szCs w:val="40"/>
        </w:rPr>
        <w:t>請求</w:t>
      </w:r>
      <w:r w:rsidR="00E442CF" w:rsidRPr="00E442CF">
        <w:rPr>
          <w:rFonts w:hint="eastAsia"/>
          <w:b/>
          <w:spacing w:val="0"/>
          <w:sz w:val="40"/>
          <w:szCs w:val="40"/>
        </w:rPr>
        <w:t>書</w:t>
      </w:r>
    </w:p>
    <w:p w14:paraId="3F71D2D5" w14:textId="77777777" w:rsidR="00582592" w:rsidRDefault="00582592" w:rsidP="00052E73">
      <w:pPr>
        <w:spacing w:line="420" w:lineRule="exact"/>
        <w:ind w:leftChars="1500" w:left="3900"/>
        <w:outlineLvl w:val="0"/>
        <w:rPr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378"/>
        <w:gridCol w:w="567"/>
        <w:gridCol w:w="567"/>
        <w:gridCol w:w="567"/>
        <w:gridCol w:w="378"/>
        <w:gridCol w:w="567"/>
        <w:gridCol w:w="567"/>
        <w:gridCol w:w="567"/>
        <w:gridCol w:w="567"/>
      </w:tblGrid>
      <w:tr w:rsidR="00CD3C07" w:rsidRPr="005342FD" w14:paraId="24CE9AE4" w14:textId="77777777" w:rsidTr="00CD3C07">
        <w:trPr>
          <w:trHeight w:val="8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B2106C" w14:textId="77777777" w:rsidR="00CD3C07" w:rsidRPr="005342FD" w:rsidRDefault="00CD3C07" w:rsidP="005342FD">
            <w:pPr>
              <w:spacing w:line="420" w:lineRule="exact"/>
              <w:outlineLvl w:val="0"/>
              <w:rPr>
                <w:spacing w:val="0"/>
                <w:sz w:val="32"/>
                <w:szCs w:val="32"/>
              </w:rPr>
            </w:pPr>
            <w:r w:rsidRPr="005342FD">
              <w:rPr>
                <w:rFonts w:hint="eastAsia"/>
                <w:spacing w:val="0"/>
                <w:sz w:val="32"/>
                <w:szCs w:val="32"/>
              </w:rPr>
              <w:t>金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62CA6F3" w14:textId="77777777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0D7619" w14:textId="77777777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  <w:r w:rsidRPr="005342FD">
              <w:rPr>
                <w:rFonts w:hint="eastAsia"/>
                <w:b/>
                <w:spacing w:val="0"/>
                <w:sz w:val="32"/>
                <w:szCs w:val="32"/>
              </w:rPr>
              <w:t>,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784AF1" w14:textId="77777777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DFB952" w14:textId="77777777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D55A59" w14:textId="77777777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F8072F" w14:textId="77777777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  <w:r w:rsidRPr="005342FD">
              <w:rPr>
                <w:rFonts w:hint="eastAsia"/>
                <w:b/>
                <w:spacing w:val="0"/>
                <w:sz w:val="32"/>
                <w:szCs w:val="32"/>
              </w:rPr>
              <w:t>,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3883D9" w14:textId="77777777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26D348" w14:textId="77777777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843484" w14:textId="77777777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DF911C" w14:textId="77777777" w:rsidR="00CD3C07" w:rsidRPr="005342FD" w:rsidRDefault="00CD3C07" w:rsidP="005342FD">
            <w:pPr>
              <w:spacing w:line="420" w:lineRule="exact"/>
              <w:outlineLvl w:val="0"/>
              <w:rPr>
                <w:spacing w:val="0"/>
                <w:sz w:val="32"/>
                <w:szCs w:val="32"/>
              </w:rPr>
            </w:pPr>
            <w:r w:rsidRPr="005342FD">
              <w:rPr>
                <w:rFonts w:hint="eastAsia"/>
                <w:spacing w:val="0"/>
                <w:sz w:val="32"/>
                <w:szCs w:val="32"/>
              </w:rPr>
              <w:t>円</w:t>
            </w:r>
          </w:p>
        </w:tc>
      </w:tr>
    </w:tbl>
    <w:p w14:paraId="2518EDC1" w14:textId="77777777" w:rsidR="004169AC" w:rsidRPr="00857D9F" w:rsidRDefault="004169AC" w:rsidP="00857D9F">
      <w:pPr>
        <w:spacing w:line="0" w:lineRule="atLeast"/>
        <w:ind w:firstLineChars="100" w:firstLine="180"/>
        <w:outlineLvl w:val="0"/>
        <w:rPr>
          <w:spacing w:val="0"/>
          <w:sz w:val="18"/>
          <w:szCs w:val="14"/>
        </w:rPr>
      </w:pPr>
    </w:p>
    <w:p w14:paraId="4865BF2F" w14:textId="28892741" w:rsidR="004848E5" w:rsidRDefault="001E7242" w:rsidP="00BA45E9">
      <w:pPr>
        <w:spacing w:after="100" w:afterAutospacing="1" w:line="240" w:lineRule="atLeast"/>
        <w:ind w:firstLineChars="100" w:firstLine="240"/>
        <w:outlineLvl w:val="0"/>
        <w:rPr>
          <w:spacing w:val="0"/>
        </w:rPr>
      </w:pPr>
      <w:r>
        <w:rPr>
          <w:rFonts w:hint="eastAsia"/>
          <w:spacing w:val="0"/>
        </w:rPr>
        <w:t>ただし、</w:t>
      </w:r>
      <w:r w:rsidR="00BA45E9">
        <w:rPr>
          <w:rFonts w:hint="eastAsia"/>
          <w:spacing w:val="0"/>
        </w:rPr>
        <w:t>奈良県</w:t>
      </w:r>
      <w:r w:rsidR="000303C2" w:rsidRPr="000303C2">
        <w:rPr>
          <w:rFonts w:hint="eastAsia"/>
          <w:spacing w:val="0"/>
        </w:rPr>
        <w:t>新型コロナウイルス感染症緊急包括支援事業等補助金事業</w:t>
      </w:r>
      <w:r w:rsidR="000303C2">
        <w:rPr>
          <w:rFonts w:hint="eastAsia"/>
          <w:spacing w:val="0"/>
        </w:rPr>
        <w:t>の下記事業の</w:t>
      </w:r>
      <w:r w:rsidR="0036321F" w:rsidRPr="0036321F">
        <w:rPr>
          <w:rFonts w:hint="eastAsia"/>
          <w:spacing w:val="0"/>
        </w:rPr>
        <w:t>補助金</w:t>
      </w:r>
      <w:r w:rsidR="004169AC">
        <w:rPr>
          <w:rFonts w:hint="eastAsia"/>
          <w:spacing w:val="0"/>
        </w:rPr>
        <w:t>として</w:t>
      </w:r>
      <w:r w:rsidR="003B2EC3" w:rsidRPr="003B2EC3">
        <w:rPr>
          <w:rFonts w:hint="eastAsia"/>
          <w:spacing w:val="0"/>
        </w:rPr>
        <w:t>上記の金額を</w:t>
      </w:r>
      <w:r w:rsidR="004848E5">
        <w:rPr>
          <w:rFonts w:hint="eastAsia"/>
          <w:spacing w:val="0"/>
        </w:rPr>
        <w:t>請求します。</w:t>
      </w:r>
    </w:p>
    <w:p w14:paraId="02643F27" w14:textId="77777777" w:rsidR="004848E5" w:rsidRPr="00857D9F" w:rsidRDefault="004848E5" w:rsidP="003735AA">
      <w:pPr>
        <w:spacing w:line="180" w:lineRule="exact"/>
        <w:jc w:val="left"/>
        <w:rPr>
          <w:spacing w:val="0"/>
          <w:sz w:val="18"/>
          <w:szCs w:val="14"/>
        </w:rPr>
      </w:pPr>
    </w:p>
    <w:p w14:paraId="5AD75CCF" w14:textId="77777777" w:rsidR="000303C2" w:rsidRDefault="000303C2" w:rsidP="000303C2">
      <w:pPr>
        <w:wordWrap w:val="0"/>
        <w:spacing w:line="420" w:lineRule="exact"/>
        <w:jc w:val="left"/>
        <w:rPr>
          <w:spacing w:val="0"/>
        </w:rPr>
      </w:pPr>
      <w:r>
        <w:rPr>
          <w:spacing w:val="0"/>
        </w:rPr>
        <w:t>・対象事業（該当するものに</w:t>
      </w:r>
      <w:r w:rsidR="00FD256E">
        <w:rPr>
          <w:rFonts w:hint="eastAsia"/>
          <w:spacing w:val="0"/>
        </w:rPr>
        <w:t>●</w:t>
      </w:r>
      <w:r>
        <w:rPr>
          <w:spacing w:val="0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7834"/>
      </w:tblGrid>
      <w:tr w:rsidR="000303C2" w:rsidRPr="00A013A6" w14:paraId="4B5234DC" w14:textId="77777777" w:rsidTr="003425D6">
        <w:tc>
          <w:tcPr>
            <w:tcW w:w="850" w:type="dxa"/>
            <w:shd w:val="clear" w:color="auto" w:fill="auto"/>
          </w:tcPr>
          <w:p w14:paraId="13106066" w14:textId="77777777" w:rsidR="000303C2" w:rsidRPr="00A013A6" w:rsidRDefault="000303C2" w:rsidP="003425D6">
            <w:pPr>
              <w:wordWrap w:val="0"/>
              <w:spacing w:line="420" w:lineRule="exact"/>
              <w:jc w:val="left"/>
              <w:rPr>
                <w:spacing w:val="0"/>
              </w:rPr>
            </w:pPr>
          </w:p>
        </w:tc>
        <w:tc>
          <w:tcPr>
            <w:tcW w:w="8025" w:type="dxa"/>
            <w:shd w:val="clear" w:color="auto" w:fill="auto"/>
          </w:tcPr>
          <w:p w14:paraId="764EE272" w14:textId="77777777" w:rsidR="000303C2" w:rsidRPr="00A013A6" w:rsidRDefault="000303C2" w:rsidP="003425D6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（１）新型コロナウイルス感染症緊急包括支援事業（介護分）</w:t>
            </w:r>
          </w:p>
        </w:tc>
      </w:tr>
      <w:tr w:rsidR="000303C2" w:rsidRPr="00A013A6" w14:paraId="0059F1C6" w14:textId="77777777" w:rsidTr="003425D6">
        <w:tc>
          <w:tcPr>
            <w:tcW w:w="850" w:type="dxa"/>
            <w:shd w:val="clear" w:color="auto" w:fill="auto"/>
          </w:tcPr>
          <w:p w14:paraId="2BC2C918" w14:textId="77777777" w:rsidR="000303C2" w:rsidRPr="00A013A6" w:rsidRDefault="000303C2" w:rsidP="003425D6">
            <w:pPr>
              <w:wordWrap w:val="0"/>
              <w:spacing w:line="420" w:lineRule="exact"/>
              <w:jc w:val="left"/>
              <w:rPr>
                <w:spacing w:val="0"/>
              </w:rPr>
            </w:pPr>
          </w:p>
        </w:tc>
        <w:tc>
          <w:tcPr>
            <w:tcW w:w="8025" w:type="dxa"/>
            <w:shd w:val="clear" w:color="auto" w:fill="auto"/>
          </w:tcPr>
          <w:p w14:paraId="6AA96A25" w14:textId="77777777" w:rsidR="000303C2" w:rsidRPr="00A013A6" w:rsidRDefault="000303C2" w:rsidP="00F16C9A">
            <w:pPr>
              <w:spacing w:line="420" w:lineRule="exac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（２）</w:t>
            </w:r>
            <w:r w:rsidRPr="00F16C9A">
              <w:rPr>
                <w:rFonts w:hint="eastAsia"/>
                <w:spacing w:val="0"/>
                <w:w w:val="73"/>
                <w:kern w:val="0"/>
              </w:rPr>
              <w:t>新型コロナウイルス感染症に係る介護サービス事業所等に対するサービス継続支援事業</w:t>
            </w:r>
          </w:p>
        </w:tc>
      </w:tr>
      <w:tr w:rsidR="000303C2" w:rsidRPr="00A013A6" w14:paraId="62B2EAC2" w14:textId="77777777" w:rsidTr="003425D6">
        <w:tc>
          <w:tcPr>
            <w:tcW w:w="850" w:type="dxa"/>
            <w:shd w:val="clear" w:color="auto" w:fill="auto"/>
          </w:tcPr>
          <w:p w14:paraId="159CF4BA" w14:textId="77777777" w:rsidR="000303C2" w:rsidRPr="00A013A6" w:rsidRDefault="000303C2" w:rsidP="00320B85">
            <w:pPr>
              <w:spacing w:line="420" w:lineRule="exact"/>
              <w:jc w:val="center"/>
              <w:rPr>
                <w:spacing w:val="0"/>
              </w:rPr>
            </w:pPr>
          </w:p>
        </w:tc>
        <w:tc>
          <w:tcPr>
            <w:tcW w:w="8025" w:type="dxa"/>
            <w:shd w:val="clear" w:color="auto" w:fill="auto"/>
          </w:tcPr>
          <w:p w14:paraId="4165351A" w14:textId="77777777" w:rsidR="000303C2" w:rsidRPr="00A013A6" w:rsidRDefault="000303C2" w:rsidP="003425D6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（３）新型コロナウイルス感染症緊急包括支援事業（障害分）</w:t>
            </w:r>
          </w:p>
        </w:tc>
      </w:tr>
      <w:tr w:rsidR="000303C2" w:rsidRPr="00A013A6" w14:paraId="0C40E142" w14:textId="77777777" w:rsidTr="003425D6">
        <w:tc>
          <w:tcPr>
            <w:tcW w:w="850" w:type="dxa"/>
            <w:shd w:val="clear" w:color="auto" w:fill="auto"/>
          </w:tcPr>
          <w:p w14:paraId="04E50F5D" w14:textId="77777777" w:rsidR="000303C2" w:rsidRPr="00A013A6" w:rsidRDefault="000303C2" w:rsidP="003425D6">
            <w:pPr>
              <w:wordWrap w:val="0"/>
              <w:spacing w:line="420" w:lineRule="exact"/>
              <w:jc w:val="left"/>
              <w:rPr>
                <w:spacing w:val="0"/>
              </w:rPr>
            </w:pPr>
          </w:p>
        </w:tc>
        <w:tc>
          <w:tcPr>
            <w:tcW w:w="8025" w:type="dxa"/>
            <w:shd w:val="clear" w:color="auto" w:fill="auto"/>
          </w:tcPr>
          <w:p w14:paraId="628B1210" w14:textId="77777777" w:rsidR="000303C2" w:rsidRPr="00A013A6" w:rsidRDefault="000303C2" w:rsidP="003425D6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（４）障害福祉サービス等の衛生管理体制確保支援等事業</w:t>
            </w:r>
          </w:p>
        </w:tc>
      </w:tr>
      <w:tr w:rsidR="000303C2" w:rsidRPr="00A013A6" w14:paraId="488753BC" w14:textId="77777777" w:rsidTr="003425D6">
        <w:tc>
          <w:tcPr>
            <w:tcW w:w="850" w:type="dxa"/>
            <w:shd w:val="clear" w:color="auto" w:fill="auto"/>
          </w:tcPr>
          <w:p w14:paraId="300E549A" w14:textId="3BD30A76" w:rsidR="000303C2" w:rsidRPr="00A013A6" w:rsidRDefault="000303C2" w:rsidP="00D75F6F">
            <w:pPr>
              <w:spacing w:line="420" w:lineRule="exact"/>
              <w:jc w:val="center"/>
              <w:rPr>
                <w:spacing w:val="0"/>
              </w:rPr>
            </w:pPr>
          </w:p>
        </w:tc>
        <w:tc>
          <w:tcPr>
            <w:tcW w:w="8025" w:type="dxa"/>
            <w:shd w:val="clear" w:color="auto" w:fill="auto"/>
          </w:tcPr>
          <w:p w14:paraId="30D0778E" w14:textId="77777777" w:rsidR="000303C2" w:rsidRPr="00A013A6" w:rsidRDefault="000303C2" w:rsidP="003425D6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（５）障害福祉サービス等事業者に対するサービス継続支援事業</w:t>
            </w:r>
          </w:p>
        </w:tc>
      </w:tr>
      <w:tr w:rsidR="000303C2" w:rsidRPr="00A013A6" w14:paraId="4C49DA35" w14:textId="77777777" w:rsidTr="003425D6">
        <w:tc>
          <w:tcPr>
            <w:tcW w:w="850" w:type="dxa"/>
            <w:shd w:val="clear" w:color="auto" w:fill="auto"/>
          </w:tcPr>
          <w:p w14:paraId="0AA42246" w14:textId="77777777" w:rsidR="000303C2" w:rsidRPr="00A013A6" w:rsidRDefault="000303C2" w:rsidP="003425D6">
            <w:pPr>
              <w:wordWrap w:val="0"/>
              <w:spacing w:line="420" w:lineRule="exact"/>
              <w:jc w:val="left"/>
              <w:rPr>
                <w:spacing w:val="0"/>
              </w:rPr>
            </w:pPr>
          </w:p>
        </w:tc>
        <w:tc>
          <w:tcPr>
            <w:tcW w:w="8025" w:type="dxa"/>
            <w:shd w:val="clear" w:color="auto" w:fill="auto"/>
          </w:tcPr>
          <w:p w14:paraId="55C39C23" w14:textId="77777777" w:rsidR="000303C2" w:rsidRPr="00A013A6" w:rsidRDefault="000303C2" w:rsidP="003425D6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（６）就労系障害福祉サービス等の機能強化事業（第二次補正予算）</w:t>
            </w:r>
          </w:p>
        </w:tc>
      </w:tr>
      <w:tr w:rsidR="00857D9F" w:rsidRPr="00A013A6" w14:paraId="575D8CF9" w14:textId="77777777" w:rsidTr="003425D6">
        <w:tc>
          <w:tcPr>
            <w:tcW w:w="850" w:type="dxa"/>
            <w:shd w:val="clear" w:color="auto" w:fill="auto"/>
          </w:tcPr>
          <w:p w14:paraId="484507E2" w14:textId="77777777" w:rsidR="00857D9F" w:rsidRPr="00A013A6" w:rsidRDefault="00857D9F" w:rsidP="003425D6">
            <w:pPr>
              <w:wordWrap w:val="0"/>
              <w:spacing w:line="420" w:lineRule="exact"/>
              <w:jc w:val="left"/>
              <w:rPr>
                <w:spacing w:val="0"/>
              </w:rPr>
            </w:pPr>
          </w:p>
        </w:tc>
        <w:tc>
          <w:tcPr>
            <w:tcW w:w="8025" w:type="dxa"/>
            <w:shd w:val="clear" w:color="auto" w:fill="auto"/>
          </w:tcPr>
          <w:p w14:paraId="1B4C40C5" w14:textId="77777777" w:rsidR="00857D9F" w:rsidRPr="00A013A6" w:rsidRDefault="00857D9F" w:rsidP="003425D6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７</w:t>
            </w:r>
            <w:r w:rsidRPr="00A013A6">
              <w:rPr>
                <w:rFonts w:hint="eastAsia"/>
                <w:spacing w:val="0"/>
              </w:rPr>
              <w:t>）</w:t>
            </w:r>
            <w:r w:rsidRPr="00857D9F">
              <w:rPr>
                <w:rFonts w:hint="eastAsia"/>
                <w:spacing w:val="0"/>
              </w:rPr>
              <w:t>介護サービス事業所・施設における感染防止対策支援事業</w:t>
            </w:r>
          </w:p>
        </w:tc>
      </w:tr>
      <w:tr w:rsidR="00857D9F" w:rsidRPr="00A013A6" w14:paraId="46ED86C0" w14:textId="77777777" w:rsidTr="003425D6">
        <w:tc>
          <w:tcPr>
            <w:tcW w:w="850" w:type="dxa"/>
            <w:shd w:val="clear" w:color="auto" w:fill="auto"/>
          </w:tcPr>
          <w:p w14:paraId="3AF60A45" w14:textId="77777777" w:rsidR="00857D9F" w:rsidRPr="00A013A6" w:rsidRDefault="00857D9F" w:rsidP="00FD256E">
            <w:pPr>
              <w:spacing w:line="420" w:lineRule="exact"/>
              <w:jc w:val="center"/>
              <w:rPr>
                <w:spacing w:val="0"/>
              </w:rPr>
            </w:pPr>
          </w:p>
        </w:tc>
        <w:tc>
          <w:tcPr>
            <w:tcW w:w="8025" w:type="dxa"/>
            <w:shd w:val="clear" w:color="auto" w:fill="auto"/>
          </w:tcPr>
          <w:p w14:paraId="0BF4BC6E" w14:textId="77777777" w:rsidR="00857D9F" w:rsidRPr="00A013A6" w:rsidRDefault="00857D9F" w:rsidP="003425D6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８</w:t>
            </w:r>
            <w:r w:rsidRPr="00A013A6">
              <w:rPr>
                <w:rFonts w:hint="eastAsia"/>
                <w:spacing w:val="0"/>
              </w:rPr>
              <w:t>）</w:t>
            </w:r>
            <w:r w:rsidRPr="00F16C9A">
              <w:rPr>
                <w:rFonts w:hint="eastAsia"/>
                <w:spacing w:val="0"/>
                <w:w w:val="98"/>
              </w:rPr>
              <w:t>障害福祉サービス施設・事業所等における感染防止対策支援事業</w:t>
            </w:r>
          </w:p>
        </w:tc>
      </w:tr>
      <w:tr w:rsidR="003735AA" w:rsidRPr="00A013A6" w14:paraId="1A9A63D2" w14:textId="77777777" w:rsidTr="003425D6">
        <w:tc>
          <w:tcPr>
            <w:tcW w:w="850" w:type="dxa"/>
            <w:shd w:val="clear" w:color="auto" w:fill="auto"/>
          </w:tcPr>
          <w:p w14:paraId="7A69C224" w14:textId="77777777" w:rsidR="003735AA" w:rsidRPr="00A013A6" w:rsidRDefault="003735AA" w:rsidP="00FD256E">
            <w:pPr>
              <w:spacing w:line="420" w:lineRule="exact"/>
              <w:jc w:val="center"/>
              <w:rPr>
                <w:spacing w:val="0"/>
              </w:rPr>
            </w:pPr>
          </w:p>
        </w:tc>
        <w:tc>
          <w:tcPr>
            <w:tcW w:w="8025" w:type="dxa"/>
            <w:shd w:val="clear" w:color="auto" w:fill="auto"/>
          </w:tcPr>
          <w:p w14:paraId="4649DC6F" w14:textId="30B1F217" w:rsidR="003735AA" w:rsidRPr="00A013A6" w:rsidRDefault="003735AA" w:rsidP="003425D6">
            <w:pPr>
              <w:wordWrap w:val="0"/>
              <w:spacing w:line="4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（９）</w:t>
            </w:r>
            <w:r w:rsidRPr="003735AA">
              <w:rPr>
                <w:rFonts w:hint="eastAsia"/>
                <w:spacing w:val="0"/>
                <w:w w:val="95"/>
              </w:rPr>
              <w:t>介護サービス事業所・施設における光熱費等高騰対策一時支援事業</w:t>
            </w:r>
          </w:p>
        </w:tc>
      </w:tr>
      <w:tr w:rsidR="003735AA" w:rsidRPr="00A013A6" w14:paraId="36F32FB8" w14:textId="77777777" w:rsidTr="003425D6">
        <w:tc>
          <w:tcPr>
            <w:tcW w:w="850" w:type="dxa"/>
            <w:shd w:val="clear" w:color="auto" w:fill="auto"/>
          </w:tcPr>
          <w:p w14:paraId="3C0A1EF0" w14:textId="1BDF63F8" w:rsidR="003735AA" w:rsidRPr="00A013A6" w:rsidRDefault="003735AA" w:rsidP="00FD256E">
            <w:pPr>
              <w:spacing w:line="420" w:lineRule="exact"/>
              <w:jc w:val="center"/>
              <w:rPr>
                <w:spacing w:val="0"/>
              </w:rPr>
            </w:pPr>
          </w:p>
        </w:tc>
        <w:tc>
          <w:tcPr>
            <w:tcW w:w="8025" w:type="dxa"/>
            <w:shd w:val="clear" w:color="auto" w:fill="auto"/>
          </w:tcPr>
          <w:p w14:paraId="6B51A9FD" w14:textId="26FC33D2" w:rsidR="003735AA" w:rsidRDefault="003735AA" w:rsidP="003425D6">
            <w:pPr>
              <w:wordWrap w:val="0"/>
              <w:spacing w:line="4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（１０）</w:t>
            </w:r>
            <w:r w:rsidRPr="00F16C9A">
              <w:rPr>
                <w:rFonts w:hint="eastAsia"/>
                <w:spacing w:val="0"/>
                <w:w w:val="83"/>
              </w:rPr>
              <w:t>障害福祉サービス</w:t>
            </w:r>
            <w:r w:rsidR="00E34198" w:rsidRPr="00F16C9A">
              <w:rPr>
                <w:rFonts w:hint="eastAsia"/>
                <w:spacing w:val="0"/>
                <w:w w:val="83"/>
              </w:rPr>
              <w:t>事業所・</w:t>
            </w:r>
            <w:r w:rsidRPr="00F16C9A">
              <w:rPr>
                <w:rFonts w:hint="eastAsia"/>
                <w:spacing w:val="0"/>
                <w:w w:val="83"/>
              </w:rPr>
              <w:t>施設における光熱費等高騰対策一時支援事業</w:t>
            </w:r>
          </w:p>
        </w:tc>
      </w:tr>
    </w:tbl>
    <w:p w14:paraId="215755D5" w14:textId="77777777" w:rsidR="000303C2" w:rsidRPr="00857D9F" w:rsidRDefault="000303C2" w:rsidP="00857D9F">
      <w:pPr>
        <w:spacing w:line="0" w:lineRule="atLeast"/>
        <w:jc w:val="left"/>
        <w:rPr>
          <w:spacing w:val="0"/>
          <w:sz w:val="18"/>
          <w:szCs w:val="14"/>
        </w:rPr>
      </w:pPr>
    </w:p>
    <w:p w14:paraId="2E849D4E" w14:textId="77777777" w:rsidR="004848E5" w:rsidRDefault="004848E5" w:rsidP="0071667E">
      <w:pPr>
        <w:wordWrap w:val="0"/>
        <w:spacing w:line="420" w:lineRule="exact"/>
        <w:jc w:val="right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71667E">
        <w:rPr>
          <w:rFonts w:hint="eastAsia"/>
          <w:spacing w:val="0"/>
        </w:rPr>
        <w:t xml:space="preserve">　　年　　月　　日</w:t>
      </w:r>
    </w:p>
    <w:p w14:paraId="30937368" w14:textId="77777777" w:rsidR="004848E5" w:rsidRPr="00857D9F" w:rsidRDefault="004848E5" w:rsidP="00857D9F">
      <w:pPr>
        <w:spacing w:line="0" w:lineRule="atLeast"/>
        <w:jc w:val="left"/>
        <w:rPr>
          <w:spacing w:val="0"/>
          <w:sz w:val="18"/>
          <w:szCs w:val="14"/>
        </w:rPr>
      </w:pPr>
    </w:p>
    <w:p w14:paraId="23BF2DDB" w14:textId="77777777" w:rsidR="004848E5" w:rsidRDefault="004848E5" w:rsidP="003735AA">
      <w:pPr>
        <w:wordWrap w:val="0"/>
        <w:spacing w:line="260" w:lineRule="exact"/>
        <w:ind w:firstLine="233"/>
        <w:jc w:val="left"/>
        <w:outlineLvl w:val="0"/>
        <w:rPr>
          <w:spacing w:val="0"/>
        </w:rPr>
      </w:pPr>
      <w:r>
        <w:rPr>
          <w:rFonts w:hint="eastAsia"/>
          <w:spacing w:val="0"/>
        </w:rPr>
        <w:t xml:space="preserve">　奈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良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県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知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事　　殿</w:t>
      </w:r>
    </w:p>
    <w:p w14:paraId="784EF290" w14:textId="77777777" w:rsidR="004169AC" w:rsidRPr="00857D9F" w:rsidRDefault="004169AC" w:rsidP="00857D9F">
      <w:pPr>
        <w:spacing w:line="0" w:lineRule="atLeast"/>
        <w:ind w:firstLine="230"/>
        <w:jc w:val="left"/>
        <w:outlineLvl w:val="0"/>
        <w:rPr>
          <w:spacing w:val="0"/>
          <w:sz w:val="18"/>
          <w:szCs w:val="14"/>
        </w:rPr>
      </w:pPr>
    </w:p>
    <w:p w14:paraId="07BC6D83" w14:textId="77777777" w:rsidR="004848E5" w:rsidRDefault="004848E5" w:rsidP="004848E5">
      <w:pPr>
        <w:spacing w:line="420" w:lineRule="exact"/>
        <w:ind w:leftChars="1500" w:left="3900"/>
        <w:rPr>
          <w:spacing w:val="0"/>
        </w:rPr>
      </w:pPr>
      <w:r>
        <w:rPr>
          <w:rFonts w:hint="eastAsia"/>
          <w:spacing w:val="0"/>
        </w:rPr>
        <w:t>（住　所）</w:t>
      </w:r>
    </w:p>
    <w:p w14:paraId="62C1DCFB" w14:textId="77777777" w:rsidR="00EA17B2" w:rsidRDefault="00AC5706" w:rsidP="00EA17B2">
      <w:pPr>
        <w:spacing w:line="420" w:lineRule="exact"/>
        <w:ind w:leftChars="1500" w:left="3900"/>
        <w:rPr>
          <w:spacing w:val="0"/>
        </w:rPr>
      </w:pPr>
      <w:r>
        <w:rPr>
          <w:rFonts w:hint="eastAsia"/>
          <w:spacing w:val="0"/>
        </w:rPr>
        <w:t>（名　称</w:t>
      </w:r>
      <w:r w:rsidR="004848E5">
        <w:rPr>
          <w:rFonts w:hint="eastAsia"/>
          <w:spacing w:val="0"/>
        </w:rPr>
        <w:t>）</w:t>
      </w:r>
    </w:p>
    <w:p w14:paraId="42477156" w14:textId="77777777" w:rsidR="004848E5" w:rsidRDefault="004848E5" w:rsidP="00EA17B2">
      <w:pPr>
        <w:spacing w:line="420" w:lineRule="exact"/>
        <w:ind w:leftChars="1500" w:left="3900"/>
        <w:rPr>
          <w:spacing w:val="0"/>
        </w:rPr>
      </w:pPr>
      <w:r>
        <w:rPr>
          <w:rFonts w:hint="eastAsia"/>
          <w:spacing w:val="0"/>
        </w:rPr>
        <w:t xml:space="preserve">（代表者氏名）　</w:t>
      </w:r>
    </w:p>
    <w:tbl>
      <w:tblPr>
        <w:tblpPr w:leftFromText="142" w:rightFromText="142" w:vertAnchor="text" w:horzAnchor="margin" w:tblpXSpec="right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5048"/>
      </w:tblGrid>
      <w:tr w:rsidR="002A6BC2" w:rsidRPr="005342FD" w14:paraId="5B344013" w14:textId="77777777" w:rsidTr="005342FD">
        <w:tc>
          <w:tcPr>
            <w:tcW w:w="1300" w:type="dxa"/>
            <w:shd w:val="clear" w:color="auto" w:fill="auto"/>
            <w:vAlign w:val="center"/>
          </w:tcPr>
          <w:p w14:paraId="49D3B626" w14:textId="77777777" w:rsidR="002A6BC2" w:rsidRPr="005342FD" w:rsidRDefault="002A6BC2" w:rsidP="005342FD">
            <w:pPr>
              <w:spacing w:line="420" w:lineRule="exact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5342FD">
              <w:rPr>
                <w:rFonts w:ascii="ＭＳ 明朝" w:hAnsi="ＭＳ 明朝" w:hint="eastAsia"/>
                <w:spacing w:val="0"/>
                <w:sz w:val="21"/>
              </w:rPr>
              <w:t>金融機関名</w:t>
            </w:r>
          </w:p>
        </w:tc>
        <w:tc>
          <w:tcPr>
            <w:tcW w:w="5048" w:type="dxa"/>
            <w:shd w:val="clear" w:color="auto" w:fill="auto"/>
            <w:vAlign w:val="center"/>
          </w:tcPr>
          <w:p w14:paraId="59FFBBB3" w14:textId="77777777" w:rsidR="002A6BC2" w:rsidRPr="005342FD" w:rsidRDefault="002A6BC2" w:rsidP="00EA17B2">
            <w:pPr>
              <w:wordWrap w:val="0"/>
              <w:spacing w:line="420" w:lineRule="exact"/>
              <w:jc w:val="left"/>
              <w:rPr>
                <w:rFonts w:ascii="ＭＳ 明朝" w:hAnsi="ＭＳ 明朝"/>
                <w:spacing w:val="0"/>
                <w:sz w:val="21"/>
              </w:rPr>
            </w:pPr>
          </w:p>
          <w:p w14:paraId="42D0B172" w14:textId="77777777" w:rsidR="002A6BC2" w:rsidRPr="005342FD" w:rsidRDefault="002A6BC2" w:rsidP="005342FD">
            <w:pPr>
              <w:wordWrap w:val="0"/>
              <w:spacing w:line="420" w:lineRule="exact"/>
              <w:jc w:val="left"/>
              <w:rPr>
                <w:rFonts w:ascii="ＭＳ 明朝" w:hAnsi="ＭＳ 明朝"/>
                <w:spacing w:val="0"/>
                <w:sz w:val="21"/>
              </w:rPr>
            </w:pPr>
            <w:r w:rsidRPr="005342FD">
              <w:rPr>
                <w:rFonts w:ascii="ＭＳ 明朝" w:hAnsi="ＭＳ 明朝" w:hint="eastAsia"/>
                <w:spacing w:val="0"/>
                <w:sz w:val="21"/>
              </w:rPr>
              <w:t>(支店名)</w:t>
            </w:r>
          </w:p>
        </w:tc>
      </w:tr>
      <w:tr w:rsidR="002A6BC2" w:rsidRPr="005342FD" w14:paraId="4B0C2B36" w14:textId="77777777" w:rsidTr="005342FD">
        <w:tc>
          <w:tcPr>
            <w:tcW w:w="1300" w:type="dxa"/>
            <w:shd w:val="clear" w:color="auto" w:fill="auto"/>
            <w:vAlign w:val="center"/>
          </w:tcPr>
          <w:p w14:paraId="7E8AF4B0" w14:textId="77777777" w:rsidR="002A6BC2" w:rsidRPr="005342FD" w:rsidRDefault="002A6BC2" w:rsidP="005342FD">
            <w:pPr>
              <w:wordWrap w:val="0"/>
              <w:spacing w:line="420" w:lineRule="exact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5342FD">
              <w:rPr>
                <w:rFonts w:ascii="ＭＳ 明朝" w:hAnsi="ＭＳ 明朝" w:hint="eastAsia"/>
                <w:spacing w:val="0"/>
                <w:sz w:val="21"/>
              </w:rPr>
              <w:t>預金種別</w:t>
            </w:r>
          </w:p>
        </w:tc>
        <w:tc>
          <w:tcPr>
            <w:tcW w:w="5048" w:type="dxa"/>
            <w:shd w:val="clear" w:color="auto" w:fill="auto"/>
            <w:vAlign w:val="center"/>
          </w:tcPr>
          <w:p w14:paraId="33D9F155" w14:textId="77777777" w:rsidR="002A6BC2" w:rsidRPr="005342FD" w:rsidRDefault="002A6BC2" w:rsidP="005342FD">
            <w:pPr>
              <w:spacing w:line="420" w:lineRule="exact"/>
              <w:ind w:firstLineChars="100" w:firstLine="210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5342FD">
              <w:rPr>
                <w:rFonts w:ascii="ＭＳ 明朝" w:hAnsi="ＭＳ 明朝" w:hint="eastAsia"/>
                <w:spacing w:val="0"/>
                <w:sz w:val="21"/>
              </w:rPr>
              <w:t>普通　　・　　当座</w:t>
            </w:r>
          </w:p>
        </w:tc>
      </w:tr>
      <w:tr w:rsidR="002A6BC2" w:rsidRPr="005342FD" w14:paraId="23C90279" w14:textId="77777777" w:rsidTr="005342FD">
        <w:tc>
          <w:tcPr>
            <w:tcW w:w="1300" w:type="dxa"/>
            <w:shd w:val="clear" w:color="auto" w:fill="auto"/>
            <w:vAlign w:val="center"/>
          </w:tcPr>
          <w:p w14:paraId="2CE28E96" w14:textId="77777777" w:rsidR="002A6BC2" w:rsidRPr="005342FD" w:rsidRDefault="002A6BC2" w:rsidP="005342FD">
            <w:pPr>
              <w:wordWrap w:val="0"/>
              <w:spacing w:line="420" w:lineRule="exact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5342FD">
              <w:rPr>
                <w:rFonts w:ascii="ＭＳ 明朝" w:hAnsi="ＭＳ 明朝" w:hint="eastAsia"/>
                <w:spacing w:val="0"/>
                <w:sz w:val="21"/>
              </w:rPr>
              <w:t>口座番号</w:t>
            </w:r>
          </w:p>
        </w:tc>
        <w:tc>
          <w:tcPr>
            <w:tcW w:w="5048" w:type="dxa"/>
            <w:shd w:val="clear" w:color="auto" w:fill="auto"/>
            <w:vAlign w:val="center"/>
          </w:tcPr>
          <w:p w14:paraId="0A84CD6A" w14:textId="77777777" w:rsidR="002A6BC2" w:rsidRPr="005342FD" w:rsidRDefault="002A6BC2" w:rsidP="005342FD">
            <w:pPr>
              <w:wordWrap w:val="0"/>
              <w:spacing w:line="420" w:lineRule="exact"/>
              <w:jc w:val="left"/>
              <w:rPr>
                <w:rFonts w:ascii="ＭＳ 明朝" w:hAnsi="ＭＳ 明朝"/>
                <w:spacing w:val="0"/>
                <w:sz w:val="21"/>
              </w:rPr>
            </w:pPr>
          </w:p>
        </w:tc>
      </w:tr>
      <w:tr w:rsidR="002A6BC2" w:rsidRPr="005342FD" w14:paraId="1FBB14D0" w14:textId="77777777" w:rsidTr="005342FD">
        <w:tc>
          <w:tcPr>
            <w:tcW w:w="1300" w:type="dxa"/>
            <w:vMerge w:val="restart"/>
            <w:shd w:val="clear" w:color="auto" w:fill="auto"/>
            <w:vAlign w:val="center"/>
          </w:tcPr>
          <w:p w14:paraId="7170A0D0" w14:textId="77777777" w:rsidR="002A6BC2" w:rsidRPr="005342FD" w:rsidRDefault="002A6BC2" w:rsidP="005342FD">
            <w:pPr>
              <w:wordWrap w:val="0"/>
              <w:spacing w:line="420" w:lineRule="exact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5342FD">
              <w:rPr>
                <w:rFonts w:ascii="ＭＳ 明朝" w:hAnsi="ＭＳ 明朝" w:hint="eastAsia"/>
                <w:spacing w:val="0"/>
                <w:sz w:val="21"/>
              </w:rPr>
              <w:t>口座名義</w:t>
            </w:r>
          </w:p>
        </w:tc>
        <w:tc>
          <w:tcPr>
            <w:tcW w:w="504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D648FF" w14:textId="77777777" w:rsidR="002A6BC2" w:rsidRPr="005342FD" w:rsidRDefault="002A6BC2" w:rsidP="005342FD">
            <w:pPr>
              <w:wordWrap w:val="0"/>
              <w:spacing w:line="420" w:lineRule="exact"/>
              <w:rPr>
                <w:rFonts w:ascii="ＭＳ 明朝" w:hAnsi="ＭＳ 明朝"/>
                <w:spacing w:val="0"/>
                <w:sz w:val="21"/>
              </w:rPr>
            </w:pPr>
            <w:r w:rsidRPr="005342FD">
              <w:rPr>
                <w:rFonts w:ascii="ＭＳ 明朝" w:hAnsi="ＭＳ 明朝" w:hint="eastAsia"/>
                <w:spacing w:val="0"/>
                <w:sz w:val="21"/>
              </w:rPr>
              <w:t>(ﾌﾘｶﾞﾅ)</w:t>
            </w:r>
          </w:p>
        </w:tc>
      </w:tr>
      <w:tr w:rsidR="002A6BC2" w:rsidRPr="005342FD" w14:paraId="5B9D8577" w14:textId="77777777" w:rsidTr="003735AA">
        <w:trPr>
          <w:trHeight w:val="392"/>
        </w:trPr>
        <w:tc>
          <w:tcPr>
            <w:tcW w:w="1300" w:type="dxa"/>
            <w:vMerge/>
            <w:shd w:val="clear" w:color="auto" w:fill="auto"/>
            <w:vAlign w:val="center"/>
          </w:tcPr>
          <w:p w14:paraId="671A2F8D" w14:textId="77777777" w:rsidR="002A6BC2" w:rsidRPr="005342FD" w:rsidRDefault="002A6BC2" w:rsidP="005342FD">
            <w:pPr>
              <w:wordWrap w:val="0"/>
              <w:spacing w:line="420" w:lineRule="exact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5048" w:type="dxa"/>
            <w:tcBorders>
              <w:top w:val="nil"/>
            </w:tcBorders>
            <w:shd w:val="clear" w:color="auto" w:fill="auto"/>
            <w:vAlign w:val="center"/>
          </w:tcPr>
          <w:p w14:paraId="729F12B4" w14:textId="77777777" w:rsidR="002A6BC2" w:rsidRPr="005342FD" w:rsidRDefault="002A6BC2" w:rsidP="005342FD">
            <w:pPr>
              <w:wordWrap w:val="0"/>
              <w:spacing w:line="420" w:lineRule="exact"/>
              <w:jc w:val="left"/>
              <w:rPr>
                <w:rFonts w:ascii="ＭＳ 明朝" w:hAnsi="ＭＳ 明朝"/>
                <w:spacing w:val="0"/>
                <w:sz w:val="21"/>
              </w:rPr>
            </w:pPr>
          </w:p>
        </w:tc>
      </w:tr>
    </w:tbl>
    <w:p w14:paraId="45160CA8" w14:textId="77777777" w:rsidR="004848E5" w:rsidRDefault="004848E5" w:rsidP="00115739">
      <w:pPr>
        <w:wordWrap w:val="0"/>
        <w:spacing w:line="420" w:lineRule="exact"/>
        <w:jc w:val="left"/>
        <w:rPr>
          <w:spacing w:val="0"/>
        </w:rPr>
      </w:pPr>
    </w:p>
    <w:p w14:paraId="79F06E7B" w14:textId="77777777" w:rsidR="004848E5" w:rsidRPr="004848E5" w:rsidRDefault="004848E5" w:rsidP="002A6BC2">
      <w:pPr>
        <w:wordWrap w:val="0"/>
        <w:spacing w:line="420" w:lineRule="exact"/>
        <w:jc w:val="left"/>
      </w:pPr>
    </w:p>
    <w:sectPr w:rsidR="004848E5" w:rsidRPr="004848E5" w:rsidSect="00AC088E">
      <w:endnotePr>
        <w:numStart w:val="0"/>
      </w:endnotePr>
      <w:pgSz w:w="11905" w:h="16838" w:code="9"/>
      <w:pgMar w:top="1418" w:right="1418" w:bottom="1418" w:left="1418" w:header="720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B5DB" w14:textId="77777777" w:rsidR="00AB35A1" w:rsidRDefault="00AB35A1" w:rsidP="00DB5E0F">
      <w:pPr>
        <w:spacing w:line="240" w:lineRule="auto"/>
      </w:pPr>
      <w:r>
        <w:separator/>
      </w:r>
    </w:p>
  </w:endnote>
  <w:endnote w:type="continuationSeparator" w:id="0">
    <w:p w14:paraId="2EBC9412" w14:textId="77777777" w:rsidR="00AB35A1" w:rsidRDefault="00AB35A1" w:rsidP="00DB5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01D1" w14:textId="77777777" w:rsidR="00AB35A1" w:rsidRDefault="00AB35A1" w:rsidP="00DB5E0F">
      <w:pPr>
        <w:spacing w:line="240" w:lineRule="auto"/>
      </w:pPr>
      <w:r>
        <w:separator/>
      </w:r>
    </w:p>
  </w:footnote>
  <w:footnote w:type="continuationSeparator" w:id="0">
    <w:p w14:paraId="4FE59CF5" w14:textId="77777777" w:rsidR="00AB35A1" w:rsidRDefault="00AB35A1" w:rsidP="00DB5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80D"/>
    <w:multiLevelType w:val="hybridMultilevel"/>
    <w:tmpl w:val="AD1EF10C"/>
    <w:lvl w:ilvl="0" w:tplc="96B4F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F429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72EA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52B4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0856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A827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CCF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7A61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E4A3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35616"/>
    <w:multiLevelType w:val="multilevel"/>
    <w:tmpl w:val="E062D05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D51C39"/>
    <w:multiLevelType w:val="hybridMultilevel"/>
    <w:tmpl w:val="03064612"/>
    <w:lvl w:ilvl="0" w:tplc="1332A9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C74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3400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E8F0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9A48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D047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C4BD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DA56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98C8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A91C0C"/>
    <w:multiLevelType w:val="hybridMultilevel"/>
    <w:tmpl w:val="C7FE1442"/>
    <w:lvl w:ilvl="0" w:tplc="2B221F42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7864FC8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DC16D0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1868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A6E7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90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00A4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241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A2C7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B4996"/>
    <w:multiLevelType w:val="hybridMultilevel"/>
    <w:tmpl w:val="42008332"/>
    <w:lvl w:ilvl="0" w:tplc="A5948ABA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ACE2008C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38DA7C3E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C45C9BF6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93663EE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A04FF64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A50921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A6AE58E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3F80D52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2C8F2DB3"/>
    <w:multiLevelType w:val="hybridMultilevel"/>
    <w:tmpl w:val="E062D050"/>
    <w:lvl w:ilvl="0" w:tplc="D5AA8BBA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2C0576"/>
    <w:multiLevelType w:val="singleLevel"/>
    <w:tmpl w:val="396AF35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2A0B82"/>
    <w:multiLevelType w:val="singleLevel"/>
    <w:tmpl w:val="3ED86EAE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47821713"/>
    <w:multiLevelType w:val="hybridMultilevel"/>
    <w:tmpl w:val="71C2AAE2"/>
    <w:lvl w:ilvl="0" w:tplc="F1D662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B4F7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4E95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B824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C44B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EAFD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68F6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B6B5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2E1F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0F2400"/>
    <w:multiLevelType w:val="hybridMultilevel"/>
    <w:tmpl w:val="116004A6"/>
    <w:lvl w:ilvl="0" w:tplc="4A2CE1C2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7E7858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44FC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721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1A01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5EF4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C03D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E209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3ABD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F23AC8"/>
    <w:multiLevelType w:val="hybridMultilevel"/>
    <w:tmpl w:val="D982C79A"/>
    <w:lvl w:ilvl="0" w:tplc="800493F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C6F65E5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2EE44E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A5825A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AF6B4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89826C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7DCA55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08816E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FD2240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F2342BE"/>
    <w:multiLevelType w:val="hybridMultilevel"/>
    <w:tmpl w:val="4B9E686C"/>
    <w:lvl w:ilvl="0" w:tplc="5C42E5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E7205A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1CC4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BA3A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EC64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9245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5239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4CEB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10FD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7A3389"/>
    <w:multiLevelType w:val="singleLevel"/>
    <w:tmpl w:val="9366349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3" w15:restartNumberingAfterBreak="0">
    <w:nsid w:val="55A43891"/>
    <w:multiLevelType w:val="hybridMultilevel"/>
    <w:tmpl w:val="91E20112"/>
    <w:lvl w:ilvl="0" w:tplc="F6582FDE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A6F6C2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40C3D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94B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48EB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943D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B04A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7407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68B6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C10E0E"/>
    <w:multiLevelType w:val="hybridMultilevel"/>
    <w:tmpl w:val="D518B57C"/>
    <w:lvl w:ilvl="0" w:tplc="EEFAA654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4DD075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C096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0A99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D0D5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CC0F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E6A3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6C48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9434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BD5E44"/>
    <w:multiLevelType w:val="singleLevel"/>
    <w:tmpl w:val="2CF2CE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6" w15:restartNumberingAfterBreak="0">
    <w:nsid w:val="5DEC0193"/>
    <w:multiLevelType w:val="singleLevel"/>
    <w:tmpl w:val="00B43216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7" w15:restartNumberingAfterBreak="0">
    <w:nsid w:val="67D21D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F6554A9"/>
    <w:multiLevelType w:val="hybridMultilevel"/>
    <w:tmpl w:val="9A3ED538"/>
    <w:lvl w:ilvl="0" w:tplc="50D68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455C2E"/>
    <w:multiLevelType w:val="singleLevel"/>
    <w:tmpl w:val="35D2063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7948165F"/>
    <w:multiLevelType w:val="hybridMultilevel"/>
    <w:tmpl w:val="F73AEE94"/>
    <w:lvl w:ilvl="0" w:tplc="84202E56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0D56DE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F60A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3AE3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FE1F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40F6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28A2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A62E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D864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9"/>
  </w:num>
  <w:num w:numId="5">
    <w:abstractNumId w:val="16"/>
  </w:num>
  <w:num w:numId="6">
    <w:abstractNumId w:val="15"/>
  </w:num>
  <w:num w:numId="7">
    <w:abstractNumId w:val="12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10"/>
  </w:num>
  <w:num w:numId="13">
    <w:abstractNumId w:val="20"/>
  </w:num>
  <w:num w:numId="14">
    <w:abstractNumId w:val="3"/>
  </w:num>
  <w:num w:numId="15">
    <w:abstractNumId w:val="13"/>
  </w:num>
  <w:num w:numId="16">
    <w:abstractNumId w:val="14"/>
  </w:num>
  <w:num w:numId="17">
    <w:abstractNumId w:val="0"/>
  </w:num>
  <w:num w:numId="18">
    <w:abstractNumId w:val="11"/>
  </w:num>
  <w:num w:numId="19">
    <w:abstractNumId w:val="5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21"/>
    <w:rsid w:val="00020DB9"/>
    <w:rsid w:val="000303C2"/>
    <w:rsid w:val="00052E73"/>
    <w:rsid w:val="000679D5"/>
    <w:rsid w:val="000B44DC"/>
    <w:rsid w:val="000B7B62"/>
    <w:rsid w:val="00115739"/>
    <w:rsid w:val="00144CAB"/>
    <w:rsid w:val="00155115"/>
    <w:rsid w:val="00186E8C"/>
    <w:rsid w:val="001B0782"/>
    <w:rsid w:val="001E46E7"/>
    <w:rsid w:val="001E6208"/>
    <w:rsid w:val="001E7242"/>
    <w:rsid w:val="00210DA8"/>
    <w:rsid w:val="00220B7E"/>
    <w:rsid w:val="00235727"/>
    <w:rsid w:val="0024067F"/>
    <w:rsid w:val="00277229"/>
    <w:rsid w:val="002A6060"/>
    <w:rsid w:val="002A6BC2"/>
    <w:rsid w:val="002D6D2E"/>
    <w:rsid w:val="002E1A57"/>
    <w:rsid w:val="002F7186"/>
    <w:rsid w:val="00320B85"/>
    <w:rsid w:val="00334AD7"/>
    <w:rsid w:val="003425D6"/>
    <w:rsid w:val="00355E50"/>
    <w:rsid w:val="00356C90"/>
    <w:rsid w:val="0036321F"/>
    <w:rsid w:val="003729EF"/>
    <w:rsid w:val="003735AA"/>
    <w:rsid w:val="003A4FBF"/>
    <w:rsid w:val="003B2EC3"/>
    <w:rsid w:val="003F6B3F"/>
    <w:rsid w:val="003F7DCC"/>
    <w:rsid w:val="004169AC"/>
    <w:rsid w:val="004538D9"/>
    <w:rsid w:val="004644EE"/>
    <w:rsid w:val="004848E5"/>
    <w:rsid w:val="004E36E5"/>
    <w:rsid w:val="005018D9"/>
    <w:rsid w:val="005342FD"/>
    <w:rsid w:val="00570857"/>
    <w:rsid w:val="005806EA"/>
    <w:rsid w:val="00582592"/>
    <w:rsid w:val="005872D8"/>
    <w:rsid w:val="005B392A"/>
    <w:rsid w:val="005C631D"/>
    <w:rsid w:val="005E15FC"/>
    <w:rsid w:val="00651EA9"/>
    <w:rsid w:val="00691088"/>
    <w:rsid w:val="00691B81"/>
    <w:rsid w:val="006B17E7"/>
    <w:rsid w:val="006B68E4"/>
    <w:rsid w:val="00716299"/>
    <w:rsid w:val="0071667E"/>
    <w:rsid w:val="007271A3"/>
    <w:rsid w:val="00744207"/>
    <w:rsid w:val="00755ED5"/>
    <w:rsid w:val="007560D9"/>
    <w:rsid w:val="00780164"/>
    <w:rsid w:val="007D27D3"/>
    <w:rsid w:val="007E6AD8"/>
    <w:rsid w:val="007F5FBE"/>
    <w:rsid w:val="00815213"/>
    <w:rsid w:val="008329DF"/>
    <w:rsid w:val="00845566"/>
    <w:rsid w:val="008549E6"/>
    <w:rsid w:val="00857D9F"/>
    <w:rsid w:val="009246B8"/>
    <w:rsid w:val="00926C71"/>
    <w:rsid w:val="00930547"/>
    <w:rsid w:val="0098420D"/>
    <w:rsid w:val="009C3D7E"/>
    <w:rsid w:val="00A02B48"/>
    <w:rsid w:val="00A16E04"/>
    <w:rsid w:val="00A25807"/>
    <w:rsid w:val="00A316DE"/>
    <w:rsid w:val="00A330DD"/>
    <w:rsid w:val="00AA5F11"/>
    <w:rsid w:val="00AB35A1"/>
    <w:rsid w:val="00AC088E"/>
    <w:rsid w:val="00AC5706"/>
    <w:rsid w:val="00B449D0"/>
    <w:rsid w:val="00B60D6F"/>
    <w:rsid w:val="00BA45E9"/>
    <w:rsid w:val="00BB35DD"/>
    <w:rsid w:val="00BC27CB"/>
    <w:rsid w:val="00BC7FC0"/>
    <w:rsid w:val="00BE0C56"/>
    <w:rsid w:val="00BF74BE"/>
    <w:rsid w:val="00C06117"/>
    <w:rsid w:val="00C13700"/>
    <w:rsid w:val="00C30F94"/>
    <w:rsid w:val="00C523C7"/>
    <w:rsid w:val="00C8645B"/>
    <w:rsid w:val="00CC5001"/>
    <w:rsid w:val="00CD3C07"/>
    <w:rsid w:val="00D2684A"/>
    <w:rsid w:val="00D31DFF"/>
    <w:rsid w:val="00D64C25"/>
    <w:rsid w:val="00D75F6F"/>
    <w:rsid w:val="00DB5E0F"/>
    <w:rsid w:val="00DD76AD"/>
    <w:rsid w:val="00DE2D55"/>
    <w:rsid w:val="00E20D7E"/>
    <w:rsid w:val="00E31973"/>
    <w:rsid w:val="00E34198"/>
    <w:rsid w:val="00E442CF"/>
    <w:rsid w:val="00E817DC"/>
    <w:rsid w:val="00EA17B2"/>
    <w:rsid w:val="00EA6274"/>
    <w:rsid w:val="00EC245A"/>
    <w:rsid w:val="00EC2D21"/>
    <w:rsid w:val="00F01702"/>
    <w:rsid w:val="00F10429"/>
    <w:rsid w:val="00F14A73"/>
    <w:rsid w:val="00F16C9A"/>
    <w:rsid w:val="00FD256E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39EE90"/>
  <w15:chartTrackingRefBased/>
  <w15:docId w15:val="{2147E75E-FC48-4A2C-8536-88BA544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E73"/>
    <w:pPr>
      <w:widowControl w:val="0"/>
      <w:autoSpaceDE w:val="0"/>
      <w:autoSpaceDN w:val="0"/>
      <w:spacing w:line="420" w:lineRule="atLeast"/>
      <w:jc w:val="both"/>
    </w:pPr>
    <w:rPr>
      <w:rFonts w:ascii="ＭＳ ゴシック" w:hAnsi="Century"/>
      <w:spacing w:val="1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20" w:lineRule="exact"/>
      <w:ind w:firstLineChars="200" w:firstLine="440"/>
      <w:jc w:val="center"/>
    </w:pPr>
    <w:rPr>
      <w:sz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210DA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16299"/>
    <w:pPr>
      <w:widowControl w:val="0"/>
      <w:autoSpaceDE w:val="0"/>
      <w:autoSpaceDN w:val="0"/>
      <w:spacing w:line="4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B5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B5E0F"/>
    <w:rPr>
      <w:rFonts w:ascii="ＭＳ ゴシック" w:hAnsi="Century"/>
      <w:spacing w:val="10"/>
      <w:kern w:val="2"/>
      <w:sz w:val="24"/>
      <w:szCs w:val="21"/>
    </w:rPr>
  </w:style>
  <w:style w:type="paragraph" w:styleId="a9">
    <w:name w:val="footer"/>
    <w:basedOn w:val="a"/>
    <w:link w:val="aa"/>
    <w:rsid w:val="00DB5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B5E0F"/>
    <w:rPr>
      <w:rFonts w:ascii="ＭＳ ゴシック" w:hAnsi="Century"/>
      <w:spacing w:val="10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福井県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福井県</dc:creator>
  <cp:keywords/>
  <cp:lastModifiedBy>田中 晋哉</cp:lastModifiedBy>
  <cp:revision>2</cp:revision>
  <cp:lastPrinted>2021-12-03T10:24:00Z</cp:lastPrinted>
  <dcterms:created xsi:type="dcterms:W3CDTF">2024-02-05T02:01:00Z</dcterms:created>
  <dcterms:modified xsi:type="dcterms:W3CDTF">2024-02-05T02:01:00Z</dcterms:modified>
</cp:coreProperties>
</file>