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F5AC" w14:textId="2AEC461D" w:rsidR="00B85973" w:rsidRPr="00661970" w:rsidRDefault="00B85973" w:rsidP="00143704">
      <w:pPr>
        <w:rPr>
          <w:rFonts w:ascii="ＭＳ 明朝" w:hAnsi="ＭＳ 明朝"/>
          <w:b/>
          <w:bCs/>
          <w:sz w:val="24"/>
          <w:szCs w:val="28"/>
        </w:rPr>
      </w:pPr>
      <w:r w:rsidRPr="00B85973">
        <w:rPr>
          <w:rFonts w:ascii="ＭＳ 明朝" w:hAnsi="ＭＳ 明朝" w:hint="eastAsia"/>
          <w:b/>
          <w:bCs/>
          <w:sz w:val="24"/>
          <w:szCs w:val="28"/>
        </w:rPr>
        <w:t>（業務方法書　様式</w:t>
      </w:r>
      <w:r w:rsidR="00661970" w:rsidRPr="000A7ADF">
        <w:rPr>
          <w:rFonts w:ascii="ＭＳ 明朝" w:hAnsi="ＭＳ 明朝" w:hint="eastAsia"/>
          <w:b/>
          <w:bCs/>
          <w:color w:val="000000" w:themeColor="text1"/>
          <w:sz w:val="24"/>
          <w:szCs w:val="28"/>
        </w:rPr>
        <w:t>第1</w:t>
      </w:r>
      <w:r w:rsidR="00661970" w:rsidRPr="000A7ADF">
        <w:rPr>
          <w:rFonts w:ascii="ＭＳ 明朝" w:hAnsi="ＭＳ 明朝"/>
          <w:b/>
          <w:bCs/>
          <w:color w:val="000000" w:themeColor="text1"/>
          <w:sz w:val="24"/>
          <w:szCs w:val="28"/>
        </w:rPr>
        <w:t>2</w:t>
      </w:r>
      <w:r w:rsidR="00661970" w:rsidRPr="000A7ADF">
        <w:rPr>
          <w:rFonts w:ascii="ＭＳ 明朝" w:hAnsi="ＭＳ 明朝" w:hint="eastAsia"/>
          <w:b/>
          <w:bCs/>
          <w:color w:val="000000" w:themeColor="text1"/>
          <w:sz w:val="24"/>
          <w:szCs w:val="28"/>
        </w:rPr>
        <w:t>号</w:t>
      </w:r>
      <w:r w:rsidRPr="00661970">
        <w:rPr>
          <w:rFonts w:ascii="ＭＳ 明朝" w:hAnsi="ＭＳ 明朝" w:hint="eastAsia"/>
          <w:b/>
          <w:bCs/>
          <w:sz w:val="24"/>
          <w:szCs w:val="28"/>
        </w:rPr>
        <w:t>）</w:t>
      </w:r>
    </w:p>
    <w:p w14:paraId="18C2FC04" w14:textId="3BE71018" w:rsidR="00AA6D12" w:rsidRPr="00661970" w:rsidRDefault="00B85973" w:rsidP="00B85973">
      <w:pPr>
        <w:ind w:firstLineChars="100" w:firstLine="241"/>
        <w:rPr>
          <w:rFonts w:ascii="ＭＳ 明朝" w:hAnsi="ＭＳ 明朝"/>
          <w:b/>
          <w:bCs/>
          <w:sz w:val="24"/>
          <w:szCs w:val="28"/>
        </w:rPr>
      </w:pPr>
      <w:r w:rsidRPr="00661970">
        <w:rPr>
          <w:rFonts w:ascii="ＭＳ 明朝" w:hAnsi="ＭＳ 明朝" w:hint="eastAsia"/>
          <w:b/>
          <w:bCs/>
          <w:sz w:val="24"/>
          <w:szCs w:val="28"/>
        </w:rPr>
        <w:t xml:space="preserve">実施要領　</w:t>
      </w:r>
      <w:r w:rsidR="00A34B10" w:rsidRPr="00661970">
        <w:rPr>
          <w:rFonts w:ascii="ＭＳ 明朝" w:hAnsi="ＭＳ 明朝" w:hint="eastAsia"/>
          <w:b/>
          <w:bCs/>
          <w:sz w:val="24"/>
          <w:szCs w:val="28"/>
        </w:rPr>
        <w:t>参考</w:t>
      </w:r>
      <w:r w:rsidR="00A1702C" w:rsidRPr="00661970">
        <w:rPr>
          <w:rFonts w:ascii="ＭＳ 明朝" w:hAnsi="ＭＳ 明朝" w:hint="eastAsia"/>
          <w:b/>
          <w:bCs/>
          <w:sz w:val="24"/>
          <w:szCs w:val="28"/>
        </w:rPr>
        <w:t>様式</w:t>
      </w:r>
      <w:r w:rsidR="00661970" w:rsidRPr="000A7ADF">
        <w:rPr>
          <w:rFonts w:ascii="ＭＳ 明朝" w:hAnsi="ＭＳ 明朝" w:hint="eastAsia"/>
          <w:b/>
          <w:bCs/>
          <w:color w:val="000000" w:themeColor="text1"/>
          <w:sz w:val="24"/>
          <w:szCs w:val="28"/>
        </w:rPr>
        <w:t>第1</w:t>
      </w:r>
      <w:r w:rsidR="00661970" w:rsidRPr="000A7ADF">
        <w:rPr>
          <w:rFonts w:ascii="ＭＳ 明朝" w:hAnsi="ＭＳ 明朝"/>
          <w:b/>
          <w:bCs/>
          <w:color w:val="000000" w:themeColor="text1"/>
          <w:sz w:val="24"/>
          <w:szCs w:val="28"/>
        </w:rPr>
        <w:t>5</w:t>
      </w:r>
      <w:r w:rsidR="00661970" w:rsidRPr="000A7ADF">
        <w:rPr>
          <w:rFonts w:ascii="ＭＳ 明朝" w:hAnsi="ＭＳ 明朝" w:hint="eastAsia"/>
          <w:b/>
          <w:bCs/>
          <w:color w:val="000000" w:themeColor="text1"/>
          <w:sz w:val="24"/>
          <w:szCs w:val="28"/>
        </w:rPr>
        <w:t>号</w:t>
      </w:r>
    </w:p>
    <w:p w14:paraId="5A9D24EE" w14:textId="599E966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33FDB6E1" w14:textId="09841BF4" w:rsidR="00A1702C" w:rsidRDefault="00B85973" w:rsidP="005F527F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令和　</w:t>
      </w:r>
      <w:r w:rsidR="00A1702C">
        <w:rPr>
          <w:rFonts w:ascii="ＭＳ 明朝" w:hAnsi="ＭＳ 明朝" w:hint="eastAsia"/>
          <w:sz w:val="24"/>
          <w:szCs w:val="28"/>
        </w:rPr>
        <w:t>年　月　日</w:t>
      </w:r>
    </w:p>
    <w:p w14:paraId="09F8EBC4" w14:textId="77777777" w:rsidR="00B85973" w:rsidRDefault="00B85973" w:rsidP="00143704">
      <w:pPr>
        <w:rPr>
          <w:rFonts w:ascii="ＭＳ 明朝" w:hAnsi="ＭＳ 明朝"/>
          <w:sz w:val="24"/>
          <w:szCs w:val="28"/>
        </w:rPr>
      </w:pPr>
    </w:p>
    <w:p w14:paraId="5353A729" w14:textId="77777777" w:rsidR="00B85973" w:rsidRDefault="00B85973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 w:rsidRPr="00B85973">
        <w:rPr>
          <w:rFonts w:ascii="ＭＳ 明朝" w:hAnsi="ＭＳ 明朝" w:hint="eastAsia"/>
          <w:sz w:val="24"/>
          <w:szCs w:val="28"/>
        </w:rPr>
        <w:t>奈良県肥料・燃油高騰緊急対策協議会長　殿</w:t>
      </w:r>
    </w:p>
    <w:p w14:paraId="28BA1E7C" w14:textId="77777777" w:rsidR="00B85973" w:rsidRPr="00973885" w:rsidRDefault="00B85973" w:rsidP="00143704">
      <w:pPr>
        <w:rPr>
          <w:rFonts w:ascii="ＭＳ 明朝" w:hAnsi="ＭＳ 明朝"/>
          <w:sz w:val="24"/>
          <w:szCs w:val="28"/>
        </w:rPr>
      </w:pPr>
    </w:p>
    <w:p w14:paraId="44F77994" w14:textId="6691EFC5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581FE526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</w:t>
      </w:r>
      <w:r w:rsidR="002C49BB">
        <w:rPr>
          <w:rFonts w:ascii="ＭＳ 明朝" w:hAnsi="ＭＳ 明朝" w:hint="eastAsia"/>
          <w:sz w:val="24"/>
          <w:szCs w:val="28"/>
        </w:rPr>
        <w:t>５</w:t>
      </w:r>
      <w:r>
        <w:rPr>
          <w:rFonts w:ascii="ＭＳ 明朝" w:hAnsi="ＭＳ 明朝" w:hint="eastAsia"/>
          <w:sz w:val="24"/>
          <w:szCs w:val="28"/>
        </w:rPr>
        <w:t>年度肥料価格高騰対策事業取組中間報告書</w:t>
      </w:r>
    </w:p>
    <w:p w14:paraId="498A4139" w14:textId="57F5085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63297849" w:rsidR="00A1702C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肥料価格高騰対策事業実施要領（令和３年1</w:t>
      </w:r>
      <w:r>
        <w:rPr>
          <w:rFonts w:ascii="ＭＳ 明朝" w:hAnsi="ＭＳ 明朝"/>
          <w:sz w:val="24"/>
          <w:szCs w:val="28"/>
        </w:rPr>
        <w:t>2</w:t>
      </w:r>
      <w:r>
        <w:rPr>
          <w:rFonts w:ascii="ＭＳ 明朝" w:hAnsi="ＭＳ 明朝" w:hint="eastAsia"/>
          <w:sz w:val="24"/>
          <w:szCs w:val="28"/>
        </w:rPr>
        <w:t>月2</w:t>
      </w:r>
      <w:r>
        <w:rPr>
          <w:rFonts w:ascii="ＭＳ 明朝" w:hAnsi="ＭＳ 明朝"/>
          <w:sz w:val="24"/>
          <w:szCs w:val="28"/>
        </w:rPr>
        <w:t>0</w:t>
      </w:r>
      <w:r>
        <w:rPr>
          <w:rFonts w:ascii="ＭＳ 明朝" w:hAnsi="ＭＳ 明朝" w:hint="eastAsia"/>
          <w:sz w:val="24"/>
          <w:szCs w:val="28"/>
        </w:rPr>
        <w:t>日付け３農産第2</w:t>
      </w:r>
      <w:r>
        <w:rPr>
          <w:rFonts w:ascii="ＭＳ 明朝" w:hAnsi="ＭＳ 明朝"/>
          <w:sz w:val="24"/>
          <w:szCs w:val="28"/>
        </w:rPr>
        <w:t>156</w:t>
      </w:r>
      <w:r>
        <w:rPr>
          <w:rFonts w:ascii="ＭＳ 明朝" w:hAnsi="ＭＳ 明朝" w:hint="eastAsia"/>
          <w:sz w:val="24"/>
          <w:szCs w:val="28"/>
        </w:rPr>
        <w:t>号農林水産省農産局長通知）第</w:t>
      </w:r>
      <w:r w:rsidR="005D3BF4">
        <w:rPr>
          <w:rFonts w:ascii="ＭＳ 明朝" w:hAnsi="ＭＳ 明朝" w:hint="eastAsia"/>
          <w:sz w:val="24"/>
          <w:szCs w:val="28"/>
        </w:rPr>
        <w:t>13</w:t>
      </w:r>
      <w:r w:rsidR="00F12DA9">
        <w:rPr>
          <w:rFonts w:ascii="ＭＳ 明朝" w:hAnsi="ＭＳ 明朝" w:hint="eastAsia"/>
          <w:sz w:val="24"/>
          <w:szCs w:val="28"/>
        </w:rPr>
        <w:t>の規定</w:t>
      </w:r>
      <w:r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973885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E54E08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3426FFD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Default="00973885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１　</w:t>
      </w:r>
      <w:r w:rsidR="006445D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２　</w:t>
      </w:r>
      <w:r w:rsidR="00973885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>
        <w:rPr>
          <w:rFonts w:ascii="ＭＳ 明朝" w:hAnsi="ＭＳ 明朝" w:hint="eastAsia"/>
          <w:sz w:val="24"/>
          <w:szCs w:val="28"/>
        </w:rPr>
        <w:t>前と比べてどの程度</w:t>
      </w:r>
      <w:r>
        <w:rPr>
          <w:rFonts w:ascii="ＭＳ 明朝" w:hAnsi="ＭＳ 明朝" w:hint="eastAsia"/>
          <w:sz w:val="24"/>
          <w:szCs w:val="28"/>
        </w:rPr>
        <w:t>取組が進んでいるか</w:t>
      </w:r>
      <w:r w:rsidR="00B96244">
        <w:rPr>
          <w:rFonts w:ascii="ＭＳ 明朝" w:hAnsi="ＭＳ 明朝" w:hint="eastAsia"/>
          <w:sz w:val="24"/>
          <w:szCs w:val="28"/>
        </w:rPr>
        <w:t>、使用記録</w:t>
      </w:r>
      <w:r w:rsidR="005C6328" w:rsidRPr="005C6328">
        <w:rPr>
          <w:rFonts w:ascii="ＭＳ 明朝" w:hAnsi="ＭＳ 明朝" w:hint="eastAsia"/>
          <w:sz w:val="24"/>
          <w:szCs w:val="28"/>
        </w:rPr>
        <w:t>等</w:t>
      </w:r>
      <w:r w:rsidR="00B96244">
        <w:rPr>
          <w:rFonts w:ascii="ＭＳ 明朝" w:hAnsi="ＭＳ 明朝" w:hint="eastAsia"/>
          <w:sz w:val="24"/>
          <w:szCs w:val="28"/>
        </w:rPr>
        <w:t>を参照し</w:t>
      </w:r>
      <w:r w:rsidR="006C457A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FF8E" w14:textId="77777777" w:rsidR="00D80A70" w:rsidRDefault="00D80A70" w:rsidP="00B778DB">
      <w:r>
        <w:separator/>
      </w:r>
    </w:p>
  </w:endnote>
  <w:endnote w:type="continuationSeparator" w:id="0">
    <w:p w14:paraId="45E47428" w14:textId="77777777" w:rsidR="00D80A70" w:rsidRDefault="00D80A7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B2FA" w14:textId="77777777" w:rsidR="00D80A70" w:rsidRDefault="00D80A70" w:rsidP="00B778DB">
      <w:r>
        <w:separator/>
      </w:r>
    </w:p>
  </w:footnote>
  <w:footnote w:type="continuationSeparator" w:id="0">
    <w:p w14:paraId="7B42A73B" w14:textId="77777777" w:rsidR="00D80A70" w:rsidRDefault="00D80A70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2C"/>
    <w:rsid w:val="000623AC"/>
    <w:rsid w:val="000A7ADF"/>
    <w:rsid w:val="000C0575"/>
    <w:rsid w:val="0011669F"/>
    <w:rsid w:val="00143704"/>
    <w:rsid w:val="00261C6A"/>
    <w:rsid w:val="0027053F"/>
    <w:rsid w:val="00293714"/>
    <w:rsid w:val="002B66AD"/>
    <w:rsid w:val="002C49BB"/>
    <w:rsid w:val="00387C9A"/>
    <w:rsid w:val="00393A0C"/>
    <w:rsid w:val="003C4395"/>
    <w:rsid w:val="00466A42"/>
    <w:rsid w:val="004A164A"/>
    <w:rsid w:val="004E113E"/>
    <w:rsid w:val="00597E1B"/>
    <w:rsid w:val="005C6328"/>
    <w:rsid w:val="005D3BF4"/>
    <w:rsid w:val="005F527F"/>
    <w:rsid w:val="006445D9"/>
    <w:rsid w:val="00661970"/>
    <w:rsid w:val="006C457A"/>
    <w:rsid w:val="007113C2"/>
    <w:rsid w:val="007A5840"/>
    <w:rsid w:val="007F3A46"/>
    <w:rsid w:val="00973885"/>
    <w:rsid w:val="00990354"/>
    <w:rsid w:val="009A3F2A"/>
    <w:rsid w:val="009A6C68"/>
    <w:rsid w:val="00A1702C"/>
    <w:rsid w:val="00A34B10"/>
    <w:rsid w:val="00A66852"/>
    <w:rsid w:val="00AA6D12"/>
    <w:rsid w:val="00AE2E3B"/>
    <w:rsid w:val="00B6412B"/>
    <w:rsid w:val="00B778DB"/>
    <w:rsid w:val="00B85973"/>
    <w:rsid w:val="00B96244"/>
    <w:rsid w:val="00BE0BF8"/>
    <w:rsid w:val="00BE5360"/>
    <w:rsid w:val="00C524C1"/>
    <w:rsid w:val="00C74D79"/>
    <w:rsid w:val="00C87AA9"/>
    <w:rsid w:val="00CD4F48"/>
    <w:rsid w:val="00CE1A58"/>
    <w:rsid w:val="00D25E63"/>
    <w:rsid w:val="00D80A70"/>
    <w:rsid w:val="00DC2D75"/>
    <w:rsid w:val="00E54E08"/>
    <w:rsid w:val="00F001EB"/>
    <w:rsid w:val="00F12DA9"/>
    <w:rsid w:val="00F41DE9"/>
    <w:rsid w:val="00F5656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仲西　奨</dc:creator>
  <cp:keywords/>
  <dc:description/>
  <cp:lastModifiedBy>馬場 祐子</cp:lastModifiedBy>
  <cp:revision>31</cp:revision>
  <cp:lastPrinted>2022-07-29T11:08:00Z</cp:lastPrinted>
  <dcterms:created xsi:type="dcterms:W3CDTF">2022-07-27T14:41:00Z</dcterms:created>
  <dcterms:modified xsi:type="dcterms:W3CDTF">2023-08-18T09:21:00Z</dcterms:modified>
</cp:coreProperties>
</file>