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0D74E" w14:textId="77777777" w:rsidR="0081419E" w:rsidRDefault="0081419E" w:rsidP="0081419E">
      <w:r>
        <w:t>3/15の通知発出以降の様式修正</w:t>
      </w:r>
    </w:p>
    <w:p w14:paraId="5B9D44F4" w14:textId="77777777" w:rsidR="0081419E" w:rsidRDefault="0081419E" w:rsidP="0081419E">
      <w:r>
        <w:rPr>
          <w:rFonts w:hint="eastAsia"/>
        </w:rPr>
        <w:t xml:space="preserve">・別紙様式２　</w:t>
      </w:r>
      <w:r>
        <w:t>AK223セルを修正（記入例も同様）（別紙様式2-1(5)のキャリアパス要件Ⅲの欄を記入不要な場合にも、AK223セルに×が表示される問題を修正）</w:t>
      </w:r>
    </w:p>
    <w:p w14:paraId="3B6B387B" w14:textId="77777777" w:rsidR="0081419E" w:rsidRDefault="0081419E" w:rsidP="0081419E">
      <w:r>
        <w:rPr>
          <w:rFonts w:hint="eastAsia"/>
        </w:rPr>
        <w:t xml:space="preserve">・別紙様式６　</w:t>
      </w:r>
      <w:r>
        <w:t>BA48セルを修正（記入例も同様）（別紙様式6-2にてL9セルをベア加算(あり)と選択した際に、AC49,50セルに自動表示されない問題を修正）</w:t>
      </w:r>
    </w:p>
    <w:p w14:paraId="0AE6A25E" w14:textId="77777777" w:rsidR="0081419E" w:rsidRDefault="0081419E" w:rsidP="0081419E">
      <w:r>
        <w:rPr>
          <w:rFonts w:hint="eastAsia"/>
        </w:rPr>
        <w:t>・別紙様式２、３　基本情報入力シート</w:t>
      </w:r>
      <w:r>
        <w:t>C列を修正（記入例も同様）（セルの表示形式を「数値」から「文字列」に変更し、「0」から始まる事業所番号が入力エラーになる問題を修正）</w:t>
      </w:r>
    </w:p>
    <w:p w14:paraId="4CEF9B28" w14:textId="77777777" w:rsidR="0081419E" w:rsidRDefault="0081419E" w:rsidP="0081419E">
      <w:r>
        <w:rPr>
          <w:rFonts w:hint="eastAsia"/>
        </w:rPr>
        <w:t xml:space="preserve">・別紙様式６　</w:t>
      </w:r>
      <w:r>
        <w:t>AK223セルを修正（記入例も同様）（別紙様式6-2でキャリアパス要件Ⅲの欄を記入不要な場合にも、AK223セルに×が表示される問題を修正）</w:t>
      </w:r>
    </w:p>
    <w:p w14:paraId="76E106CF" w14:textId="77777777" w:rsidR="0081419E" w:rsidRDefault="0081419E" w:rsidP="0081419E">
      <w:r>
        <w:rPr>
          <w:rFonts w:hint="eastAsia"/>
        </w:rPr>
        <w:t>・別紙様式</w:t>
      </w:r>
      <w:r>
        <w:t>2-1　AA25セルの数式を修正（Y25セルが「△」の時にAA25セルが表示されない問題を修正）</w:t>
      </w:r>
    </w:p>
    <w:p w14:paraId="31CF33A1" w14:textId="77777777" w:rsidR="0081419E" w:rsidRDefault="0081419E" w:rsidP="0081419E">
      <w:r>
        <w:rPr>
          <w:rFonts w:hint="eastAsia"/>
        </w:rPr>
        <w:t>・別紙様式</w:t>
      </w:r>
      <w:r>
        <w:t>3-2　AB16、AB17の計算式の誤りを修正。AC列の条件付き書式のルールを修正（記入例も同様）（入力が必要な欄の色付けのルールを修正）</w:t>
      </w:r>
    </w:p>
    <w:p w14:paraId="74FC67D9" w14:textId="77777777" w:rsidR="0081419E" w:rsidRDefault="0081419E" w:rsidP="0081419E">
      <w:r>
        <w:rPr>
          <w:rFonts w:hint="eastAsia"/>
        </w:rPr>
        <w:t>・別紙様式</w:t>
      </w:r>
      <w:r>
        <w:t>6-1　AK223セルを修正（記入例も同様）（別紙様式6-2でキャリアパス要件Ⅲの欄を記入不要な場合にも、AK223セルに×が表示される問題を修正（3/22に行った修正の再修正））</w:t>
      </w:r>
    </w:p>
    <w:p w14:paraId="1228F129" w14:textId="77777777" w:rsidR="0081419E" w:rsidRDefault="0081419E" w:rsidP="0081419E">
      <w:r>
        <w:rPr>
          <w:rFonts w:hint="eastAsia"/>
        </w:rPr>
        <w:t>・別紙様式</w:t>
      </w:r>
      <w:r>
        <w:t>7-1　AN26、AN48セルを修正（記入例も同様）（要件を満たす場合にエラーメッセージが消えるよう、条件付き書式のルールを修正）</w:t>
      </w:r>
    </w:p>
    <w:p w14:paraId="47B87927" w14:textId="77777777" w:rsidR="0081419E" w:rsidRDefault="0081419E" w:rsidP="0081419E">
      <w:r>
        <w:rPr>
          <w:rFonts w:hint="eastAsia"/>
        </w:rPr>
        <w:t>・移行先検討・補助シート　自動表示されるメッセージを別紙様式６に合わせて修正（数式用参考２の隠しシートを修正）</w:t>
      </w:r>
    </w:p>
    <w:p w14:paraId="0B0C9D0C" w14:textId="77777777" w:rsidR="0081419E" w:rsidRDefault="0081419E" w:rsidP="0081419E"/>
    <w:p w14:paraId="7DF17A98" w14:textId="77777777" w:rsidR="0081419E" w:rsidRDefault="0081419E" w:rsidP="0081419E">
      <w:r>
        <w:rPr>
          <w:rFonts w:hint="eastAsia"/>
        </w:rPr>
        <w:t>なお、上記の修正内容は基本的に判定式の「○」「×」に係るものですので、差替え前の様式でも、受理していただいて構いません。なお、一部の問題については、修正前の様式であっても、以下の方法で問題を修正することができます。</w:t>
      </w:r>
    </w:p>
    <w:p w14:paraId="33F923FD" w14:textId="77777777" w:rsidR="0081419E" w:rsidRDefault="0081419E" w:rsidP="0081419E"/>
    <w:p w14:paraId="77E663AB" w14:textId="77777777" w:rsidR="0081419E" w:rsidRDefault="0081419E" w:rsidP="0081419E">
      <w:r>
        <w:rPr>
          <w:rFonts w:hint="eastAsia"/>
        </w:rPr>
        <w:t>・別紙２・３の基本情報入力シートで「</w:t>
      </w:r>
      <w:r>
        <w:t>0」から始まる事業所番号が入力エラーになる問題については、冒頭に「’」を記入してもらうと解消する。</w:t>
      </w:r>
    </w:p>
    <w:p w14:paraId="3B16269D" w14:textId="6EE1C42E" w:rsidR="00830928" w:rsidRDefault="0081419E" w:rsidP="0081419E">
      <w:r>
        <w:rPr>
          <w:rFonts w:hint="eastAsia"/>
        </w:rPr>
        <w:t>・別紙</w:t>
      </w:r>
      <w:r>
        <w:t>6-2の不具合については、グレーアウトしたラジオボタンのうち、AC２１セルとAK２１セル（「満たす」のボタン）を選択してもらうと解消する。</w:t>
      </w:r>
    </w:p>
    <w:p w14:paraId="66300043" w14:textId="23350ACB" w:rsidR="00DB7EF2" w:rsidRDefault="00DB7EF2" w:rsidP="0081419E"/>
    <w:p w14:paraId="44EBE064" w14:textId="62DA2DED" w:rsidR="00DB7EF2" w:rsidRDefault="00DB7EF2" w:rsidP="0081419E">
      <w:r>
        <w:rPr>
          <w:rFonts w:hint="eastAsia"/>
        </w:rPr>
        <w:t>6</w:t>
      </w:r>
      <w:r w:rsidR="00491F92">
        <w:rPr>
          <w:rFonts w:hint="eastAsia"/>
        </w:rPr>
        <w:t>/</w:t>
      </w:r>
      <w:r>
        <w:rPr>
          <w:rFonts w:hint="eastAsia"/>
        </w:rPr>
        <w:t>1</w:t>
      </w:r>
      <w:r w:rsidR="00BD7C34">
        <w:rPr>
          <w:rFonts w:hint="eastAsia"/>
        </w:rPr>
        <w:t>7</w:t>
      </w:r>
      <w:r w:rsidR="00491F92">
        <w:rPr>
          <w:rFonts w:hint="eastAsia"/>
        </w:rPr>
        <w:t>付</w:t>
      </w:r>
      <w:r>
        <w:rPr>
          <w:rFonts w:hint="eastAsia"/>
        </w:rPr>
        <w:t>の様式修正</w:t>
      </w:r>
    </w:p>
    <w:p w14:paraId="041A8851" w14:textId="11E1DD7F" w:rsidR="00DB7EF2" w:rsidRPr="00491F92" w:rsidRDefault="00491F92" w:rsidP="0081419E">
      <w:pPr>
        <w:rPr>
          <w:rFonts w:eastAsiaTheme="minorHAnsi"/>
        </w:rPr>
      </w:pPr>
      <w:r w:rsidRPr="00491F92">
        <w:rPr>
          <w:rFonts w:eastAsiaTheme="minorHAnsi" w:cs="ＭＳ 明朝"/>
          <w:color w:val="212529"/>
          <w:spacing w:val="11"/>
          <w:shd w:val="clear" w:color="auto" w:fill="FFFFFF"/>
        </w:rPr>
        <w:t>・　別紙様式２ー１　B67セルの条件付き書式を修正（別紙様式2-3で新加算Ⅴ(8)（旧ベア加算相当を含まない）を算定しており、その後、別紙様式2-4で新加算Ⅲ（旧ベア加算相当を含む）などに期中移行する場合に、本来記入が必要な「月額賃金改善要件Ⅱ」の記入欄がグレーアウトのままになってしまう問題を修正。</w:t>
      </w:r>
      <w:r w:rsidRPr="00491F92">
        <w:rPr>
          <w:rFonts w:eastAsiaTheme="minorHAnsi" w:cs="ＭＳ 明朝"/>
          <w:color w:val="212529"/>
          <w:spacing w:val="11"/>
          <w:shd w:val="clear" w:color="auto" w:fill="FFFFFF"/>
        </w:rPr>
        <w:br/>
        <w:t>・　別紙様式２－４　AX列（隠し列）の数式を修正（令和５年４・５月時点の旧</w:t>
      </w:r>
      <w:r w:rsidRPr="00491F92">
        <w:rPr>
          <w:rFonts w:eastAsiaTheme="minorHAnsi" w:cs="ＭＳ 明朝"/>
          <w:color w:val="212529"/>
          <w:spacing w:val="11"/>
          <w:shd w:val="clear" w:color="auto" w:fill="FFFFFF"/>
        </w:rPr>
        <w:lastRenderedPageBreak/>
        <w:t>３加算の区分が空欄である場合、別紙様式２－４のAJ列および別紙様式２－１のQ19セルに正しい数字が転記されない不具合を修正）</w:t>
      </w:r>
    </w:p>
    <w:sectPr w:rsidR="00DB7EF2" w:rsidRPr="00491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9E"/>
    <w:rsid w:val="00491F92"/>
    <w:rsid w:val="0081419E"/>
    <w:rsid w:val="00830928"/>
    <w:rsid w:val="00BD7C34"/>
    <w:rsid w:val="00D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F10C4"/>
  <w15:chartTrackingRefBased/>
  <w15:docId w15:val="{CB5EE4B5-BC91-487E-B4BE-E9F5947D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翔</dc:creator>
  <cp:keywords/>
  <dc:description/>
  <cp:lastModifiedBy>町田 悠樹</cp:lastModifiedBy>
  <cp:revision>4</cp:revision>
  <dcterms:created xsi:type="dcterms:W3CDTF">2024-03-26T10:19:00Z</dcterms:created>
  <dcterms:modified xsi:type="dcterms:W3CDTF">2024-06-17T01:46:00Z</dcterms:modified>
</cp:coreProperties>
</file>